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F1DF8" w14:textId="77777777" w:rsidR="004B3076" w:rsidRPr="005C052B" w:rsidRDefault="004B3076">
      <w:pPr>
        <w:rPr>
          <w:lang w:val="en-GB"/>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32"/>
        <w:gridCol w:w="2692"/>
        <w:gridCol w:w="2552"/>
      </w:tblGrid>
      <w:tr w:rsidR="004B3076" w:rsidRPr="005C052B" w14:paraId="617E22DC" w14:textId="77777777" w:rsidTr="10D96896">
        <w:trPr>
          <w:cantSplit/>
          <w:trHeight w:val="418"/>
        </w:trPr>
        <w:tc>
          <w:tcPr>
            <w:tcW w:w="5032" w:type="dxa"/>
            <w:tcBorders>
              <w:top w:val="single" w:sz="4" w:space="0" w:color="auto"/>
              <w:bottom w:val="single" w:sz="4" w:space="0" w:color="auto"/>
              <w:right w:val="single" w:sz="4" w:space="0" w:color="auto"/>
            </w:tcBorders>
          </w:tcPr>
          <w:p w14:paraId="0FBD9AA6" w14:textId="77777777" w:rsidR="009A09D6" w:rsidRPr="009A09D6" w:rsidRDefault="00DF3BCD" w:rsidP="009A09D6">
            <w:pPr>
              <w:pStyle w:val="Heading1"/>
              <w:rPr>
                <w:rFonts w:ascii="MetaHeadline" w:hAnsi="MetaHeadline"/>
                <w:sz w:val="24"/>
                <w:szCs w:val="18"/>
                <w:lang w:val="en-GB"/>
              </w:rPr>
            </w:pPr>
            <w:r>
              <w:rPr>
                <w:rFonts w:ascii="MetaHeadline" w:hAnsi="MetaHeadline"/>
                <w:sz w:val="24"/>
                <w:szCs w:val="18"/>
                <w:lang w:val="en-GB"/>
              </w:rPr>
              <w:t xml:space="preserve">The </w:t>
            </w:r>
            <w:r w:rsidR="009A09D6" w:rsidRPr="009A09D6">
              <w:rPr>
                <w:rFonts w:ascii="MetaHeadline" w:hAnsi="MetaHeadline"/>
                <w:sz w:val="24"/>
                <w:szCs w:val="18"/>
                <w:lang w:val="en-GB"/>
              </w:rPr>
              <w:t xml:space="preserve">Ministry of Foreign Affairs </w:t>
            </w:r>
            <w:r>
              <w:rPr>
                <w:rFonts w:ascii="MetaHeadline" w:hAnsi="MetaHeadline"/>
                <w:sz w:val="24"/>
                <w:szCs w:val="18"/>
                <w:lang w:val="en-GB"/>
              </w:rPr>
              <w:t>of Denmark</w:t>
            </w:r>
          </w:p>
          <w:p w14:paraId="77E286D4" w14:textId="77777777" w:rsidR="009A09D6" w:rsidRPr="009F4E98" w:rsidRDefault="009A09D6" w:rsidP="009A09D6">
            <w:pPr>
              <w:pStyle w:val="Heading1"/>
              <w:rPr>
                <w:rFonts w:ascii="MetaHeadline" w:hAnsi="MetaHeadline"/>
                <w:sz w:val="24"/>
                <w:szCs w:val="18"/>
              </w:rPr>
            </w:pPr>
            <w:r w:rsidRPr="009F4E98">
              <w:rPr>
                <w:rFonts w:ascii="MetaHeadline" w:hAnsi="MetaHeadline"/>
                <w:sz w:val="24"/>
                <w:szCs w:val="18"/>
              </w:rPr>
              <w:t>Asiatisk Plads 2</w:t>
            </w:r>
          </w:p>
          <w:p w14:paraId="485B5984" w14:textId="77777777" w:rsidR="009A09D6" w:rsidRPr="009A09D6" w:rsidRDefault="009A09D6" w:rsidP="009A09D6">
            <w:pPr>
              <w:pStyle w:val="Heading1"/>
              <w:rPr>
                <w:rFonts w:ascii="MetaHeadline" w:hAnsi="MetaHeadline"/>
                <w:sz w:val="24"/>
                <w:szCs w:val="18"/>
              </w:rPr>
            </w:pPr>
            <w:r w:rsidRPr="009A09D6">
              <w:rPr>
                <w:rFonts w:ascii="MetaHeadline" w:hAnsi="MetaHeadline"/>
                <w:sz w:val="24"/>
                <w:szCs w:val="18"/>
              </w:rPr>
              <w:t>DK-1448 København K</w:t>
            </w:r>
          </w:p>
          <w:p w14:paraId="7386095F" w14:textId="77777777" w:rsidR="009A09D6" w:rsidRPr="009A09D6" w:rsidRDefault="009A09D6" w:rsidP="009A09D6">
            <w:pPr>
              <w:pStyle w:val="Heading1"/>
              <w:rPr>
                <w:rFonts w:ascii="MetaHeadline" w:hAnsi="MetaHeadline"/>
                <w:sz w:val="24"/>
                <w:szCs w:val="18"/>
              </w:rPr>
            </w:pPr>
            <w:r w:rsidRPr="009A09D6">
              <w:rPr>
                <w:rFonts w:ascii="MetaHeadline" w:hAnsi="MetaHeadline"/>
                <w:sz w:val="24"/>
                <w:szCs w:val="18"/>
              </w:rPr>
              <w:t xml:space="preserve">Denmark </w:t>
            </w:r>
          </w:p>
          <w:p w14:paraId="78227B58" w14:textId="77777777" w:rsidR="009A09D6" w:rsidRPr="009A09D6" w:rsidRDefault="009A09D6" w:rsidP="009A09D6">
            <w:pPr>
              <w:pStyle w:val="Heading1"/>
              <w:rPr>
                <w:rFonts w:ascii="MetaHeadline" w:hAnsi="MetaHeadline"/>
                <w:sz w:val="24"/>
                <w:szCs w:val="18"/>
              </w:rPr>
            </w:pPr>
          </w:p>
          <w:p w14:paraId="5DE2C625" w14:textId="4C7D91EF" w:rsidR="004B3076" w:rsidRPr="00C35B6B" w:rsidRDefault="009A09D6" w:rsidP="009A09D6">
            <w:pPr>
              <w:rPr>
                <w:rFonts w:ascii="MetaHeadline" w:hAnsi="MetaHeadline"/>
                <w:sz w:val="24"/>
                <w:szCs w:val="18"/>
                <w:lang w:val="en-US"/>
              </w:rPr>
            </w:pPr>
            <w:r w:rsidRPr="009A09D6">
              <w:rPr>
                <w:rFonts w:ascii="MetaHeadline" w:hAnsi="MetaHeadline"/>
                <w:sz w:val="24"/>
                <w:szCs w:val="18"/>
                <w:lang w:val="en-US"/>
              </w:rPr>
              <w:t xml:space="preserve">Submit report to </w:t>
            </w:r>
            <w:r w:rsidR="00C35B6B" w:rsidRPr="00C35B6B">
              <w:rPr>
                <w:rFonts w:ascii="MetaHeadline" w:hAnsi="MetaHeadline"/>
                <w:color w:val="0070C0"/>
                <w:sz w:val="24"/>
                <w:szCs w:val="18"/>
                <w:lang w:val="en-US"/>
              </w:rPr>
              <w:t>dgbp@dgbp.dk</w:t>
            </w:r>
          </w:p>
          <w:p w14:paraId="5FD857ED" w14:textId="77777777" w:rsidR="009A09D6" w:rsidRPr="009A09D6" w:rsidRDefault="009A09D6" w:rsidP="009A09D6">
            <w:pPr>
              <w:rPr>
                <w:rFonts w:ascii="Arial" w:hAnsi="Arial" w:cs="Arial"/>
                <w:lang w:val="en-US"/>
              </w:rPr>
            </w:pPr>
          </w:p>
        </w:tc>
        <w:tc>
          <w:tcPr>
            <w:tcW w:w="5244" w:type="dxa"/>
            <w:gridSpan w:val="2"/>
            <w:tcBorders>
              <w:left w:val="single" w:sz="4" w:space="0" w:color="auto"/>
              <w:bottom w:val="single" w:sz="4" w:space="0" w:color="auto"/>
            </w:tcBorders>
          </w:tcPr>
          <w:p w14:paraId="09B1FAD0" w14:textId="21863C27" w:rsidR="00631756" w:rsidRDefault="6727C6AB" w:rsidP="10D96896">
            <w:pPr>
              <w:spacing w:line="168" w:lineRule="auto"/>
              <w:jc w:val="right"/>
              <w:rPr>
                <w:color w:val="44546A"/>
                <w:sz w:val="32"/>
                <w:szCs w:val="32"/>
                <w:lang w:val="en-US"/>
              </w:rPr>
            </w:pPr>
            <w:r>
              <w:rPr>
                <w:noProof/>
              </w:rPr>
              <w:drawing>
                <wp:inline distT="0" distB="0" distL="0" distR="0" wp14:anchorId="15B314C3" wp14:editId="7A090C7E">
                  <wp:extent cx="1885874" cy="1381125"/>
                  <wp:effectExtent l="0" t="0" r="0" b="0"/>
                  <wp:docPr id="356254976" name="Billede 35625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874" cy="1381125"/>
                          </a:xfrm>
                          <a:prstGeom prst="rect">
                            <a:avLst/>
                          </a:prstGeom>
                        </pic:spPr>
                      </pic:pic>
                    </a:graphicData>
                  </a:graphic>
                </wp:inline>
              </w:drawing>
            </w:r>
          </w:p>
          <w:p w14:paraId="25FF458E" w14:textId="77777777" w:rsidR="00C35B6B" w:rsidRPr="00404180" w:rsidRDefault="00C35B6B" w:rsidP="00404180">
            <w:pPr>
              <w:spacing w:line="168" w:lineRule="auto"/>
              <w:jc w:val="right"/>
              <w:rPr>
                <w:color w:val="44546A"/>
                <w:sz w:val="32"/>
                <w:szCs w:val="32"/>
                <w:lang w:val="en-US"/>
              </w:rPr>
            </w:pPr>
          </w:p>
          <w:p w14:paraId="51666D5B" w14:textId="0C73852D" w:rsidR="004B3076" w:rsidRPr="005C052B" w:rsidRDefault="00D85410" w:rsidP="10D96896">
            <w:pPr>
              <w:pStyle w:val="Heading2"/>
              <w:rPr>
                <w:rFonts w:ascii="Arial" w:hAnsi="Arial" w:cs="Arial"/>
                <w:lang w:val="en-GB"/>
              </w:rPr>
            </w:pPr>
            <w:r w:rsidRPr="10D96896">
              <w:rPr>
                <w:rFonts w:ascii="Arial" w:hAnsi="Arial"/>
                <w:lang w:val="en-GB"/>
              </w:rPr>
              <w:t xml:space="preserve">Yearly </w:t>
            </w:r>
            <w:r w:rsidR="00AB4D38" w:rsidRPr="10D96896">
              <w:rPr>
                <w:rFonts w:ascii="Arial" w:hAnsi="Arial"/>
                <w:lang w:val="en-GB"/>
              </w:rPr>
              <w:t>report</w:t>
            </w:r>
          </w:p>
        </w:tc>
      </w:tr>
      <w:tr w:rsidR="004B3076" w:rsidRPr="005C052B" w14:paraId="2D85444F" w14:textId="77777777" w:rsidTr="10D96896">
        <w:trPr>
          <w:cantSplit/>
          <w:trHeight w:val="418"/>
        </w:trPr>
        <w:tc>
          <w:tcPr>
            <w:tcW w:w="5032" w:type="dxa"/>
            <w:tcBorders>
              <w:top w:val="single" w:sz="4" w:space="0" w:color="auto"/>
              <w:left w:val="nil"/>
              <w:bottom w:val="nil"/>
              <w:right w:val="single" w:sz="4" w:space="0" w:color="auto"/>
            </w:tcBorders>
          </w:tcPr>
          <w:p w14:paraId="3F0C33DB" w14:textId="77777777" w:rsidR="004B3076" w:rsidRPr="005C052B" w:rsidRDefault="004B3076">
            <w:pPr>
              <w:pStyle w:val="Heading1"/>
              <w:rPr>
                <w:rFonts w:ascii="MetaHeadline" w:hAnsi="MetaHeadline"/>
                <w:sz w:val="26"/>
                <w:lang w:val="en-GB"/>
              </w:rPr>
            </w:pPr>
          </w:p>
        </w:tc>
        <w:tc>
          <w:tcPr>
            <w:tcW w:w="2692" w:type="dxa"/>
            <w:tcBorders>
              <w:top w:val="single" w:sz="4" w:space="0" w:color="auto"/>
              <w:left w:val="single" w:sz="4" w:space="0" w:color="auto"/>
              <w:bottom w:val="single" w:sz="4" w:space="0" w:color="auto"/>
            </w:tcBorders>
          </w:tcPr>
          <w:p w14:paraId="522E1B8B" w14:textId="251F6A9A" w:rsidR="004B3076" w:rsidRPr="005C052B" w:rsidRDefault="08C84EDF" w:rsidP="10D96896">
            <w:pPr>
              <w:pStyle w:val="Heading2"/>
              <w:jc w:val="left"/>
              <w:rPr>
                <w:rFonts w:ascii="Arial" w:hAnsi="Arial"/>
                <w:b w:val="0"/>
                <w:sz w:val="20"/>
                <w:lang w:val="en-GB"/>
              </w:rPr>
            </w:pPr>
            <w:r w:rsidRPr="10D96896">
              <w:rPr>
                <w:rFonts w:ascii="Arial" w:hAnsi="Arial"/>
                <w:b w:val="0"/>
                <w:sz w:val="20"/>
                <w:lang w:val="en-GB"/>
              </w:rPr>
              <w:t xml:space="preserve">DGBP </w:t>
            </w:r>
            <w:r w:rsidR="00AB4D38" w:rsidRPr="10D96896">
              <w:rPr>
                <w:rFonts w:ascii="Arial" w:hAnsi="Arial"/>
                <w:b w:val="0"/>
                <w:sz w:val="20"/>
                <w:lang w:val="en-GB"/>
              </w:rPr>
              <w:t>Ref. no</w:t>
            </w:r>
            <w:r w:rsidR="00301FC4" w:rsidRPr="10D96896">
              <w:rPr>
                <w:rFonts w:ascii="Arial" w:hAnsi="Arial"/>
                <w:b w:val="0"/>
                <w:sz w:val="20"/>
                <w:lang w:val="en-GB"/>
              </w:rPr>
              <w:t>.</w:t>
            </w:r>
            <w:r w:rsidR="00CB3B91" w:rsidRPr="10D96896">
              <w:rPr>
                <w:rFonts w:ascii="Arial" w:hAnsi="Arial"/>
                <w:b w:val="0"/>
                <w:sz w:val="20"/>
                <w:lang w:val="en-GB"/>
              </w:rPr>
              <w:t>:</w:t>
            </w:r>
            <w:r w:rsidR="5AD83D46" w:rsidRPr="10D96896">
              <w:rPr>
                <w:rFonts w:ascii="Arial" w:hAnsi="Arial"/>
                <w:b w:val="0"/>
                <w:sz w:val="20"/>
                <w:lang w:val="en-GB"/>
              </w:rPr>
              <w:t xml:space="preserve"> 22</w:t>
            </w:r>
            <w:r w:rsidR="64DF4A4B" w:rsidRPr="10D96896">
              <w:rPr>
                <w:rFonts w:ascii="Arial" w:hAnsi="Arial"/>
                <w:b w:val="0"/>
                <w:sz w:val="20"/>
                <w:lang w:val="en-GB"/>
              </w:rPr>
              <w:t>F-</w:t>
            </w:r>
            <w:r w:rsidR="00AD140B">
              <w:rPr>
                <w:rFonts w:ascii="Arial" w:hAnsi="Arial"/>
                <w:b w:val="0"/>
                <w:sz w:val="20"/>
                <w:lang w:val="en-GB"/>
              </w:rPr>
              <w:t>xxxx</w:t>
            </w:r>
          </w:p>
        </w:tc>
        <w:tc>
          <w:tcPr>
            <w:tcW w:w="2552" w:type="dxa"/>
            <w:tcBorders>
              <w:top w:val="single" w:sz="4" w:space="0" w:color="auto"/>
              <w:left w:val="single" w:sz="4" w:space="0" w:color="auto"/>
              <w:bottom w:val="single" w:sz="4" w:space="0" w:color="auto"/>
            </w:tcBorders>
          </w:tcPr>
          <w:p w14:paraId="4DE38C2C" w14:textId="77777777" w:rsidR="004B3076" w:rsidRPr="005C052B" w:rsidRDefault="00AB4D38">
            <w:pPr>
              <w:pStyle w:val="Heading2"/>
              <w:jc w:val="left"/>
              <w:rPr>
                <w:rFonts w:ascii="Arial" w:hAnsi="Arial"/>
                <w:b w:val="0"/>
                <w:bCs/>
                <w:sz w:val="20"/>
                <w:lang w:val="en-GB"/>
              </w:rPr>
            </w:pPr>
            <w:r w:rsidRPr="005C052B">
              <w:rPr>
                <w:rFonts w:ascii="Arial" w:hAnsi="Arial"/>
                <w:b w:val="0"/>
                <w:bCs/>
                <w:sz w:val="20"/>
                <w:lang w:val="en-GB"/>
              </w:rPr>
              <w:t>Date</w:t>
            </w:r>
            <w:r w:rsidR="004B3076" w:rsidRPr="005C052B">
              <w:rPr>
                <w:rFonts w:ascii="Arial" w:hAnsi="Arial"/>
                <w:b w:val="0"/>
                <w:bCs/>
                <w:sz w:val="20"/>
                <w:lang w:val="en-GB"/>
              </w:rPr>
              <w:t>:</w:t>
            </w:r>
          </w:p>
        </w:tc>
      </w:tr>
    </w:tbl>
    <w:p w14:paraId="6C9A59BF" w14:textId="77777777" w:rsidR="004B3076" w:rsidRPr="00687E7A" w:rsidRDefault="004B3076">
      <w:pPr>
        <w:rPr>
          <w:rFonts w:ascii="Arial" w:hAnsi="Arial" w:cs="Arial"/>
          <w:sz w:val="20"/>
          <w:szCs w:val="20"/>
          <w:lang w:val="en-GB"/>
        </w:rPr>
      </w:pPr>
    </w:p>
    <w:tbl>
      <w:tblPr>
        <w:tblW w:w="102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76"/>
      </w:tblGrid>
      <w:tr w:rsidR="004B3076" w:rsidRPr="00687E7A" w14:paraId="7CBD5EB4" w14:textId="77777777" w:rsidTr="38190AC3">
        <w:tc>
          <w:tcPr>
            <w:tcW w:w="10276" w:type="dxa"/>
          </w:tcPr>
          <w:p w14:paraId="7871E66D" w14:textId="265A7FD8" w:rsidR="00493FEE" w:rsidRDefault="00152603" w:rsidP="00A63A5C">
            <w:pPr>
              <w:spacing w:after="120"/>
              <w:jc w:val="both"/>
              <w:rPr>
                <w:rFonts w:ascii="Arial" w:hAnsi="Arial" w:cs="Arial"/>
                <w:sz w:val="20"/>
                <w:szCs w:val="20"/>
                <w:lang w:val="en-GB"/>
              </w:rPr>
            </w:pPr>
            <w:r w:rsidRPr="38190AC3">
              <w:rPr>
                <w:rFonts w:ascii="Arial" w:hAnsi="Arial" w:cs="Arial"/>
                <w:sz w:val="20"/>
                <w:szCs w:val="20"/>
                <w:lang w:val="en-GB"/>
              </w:rPr>
              <w:t xml:space="preserve">This report should be submitted </w:t>
            </w:r>
            <w:r w:rsidR="004743CB" w:rsidRPr="38190AC3">
              <w:rPr>
                <w:rFonts w:ascii="Arial" w:hAnsi="Arial" w:cs="Arial"/>
                <w:sz w:val="20"/>
                <w:szCs w:val="20"/>
                <w:lang w:val="en-GB"/>
              </w:rPr>
              <w:t>annual</w:t>
            </w:r>
            <w:r w:rsidR="00F43AF7" w:rsidRPr="38190AC3">
              <w:rPr>
                <w:rFonts w:ascii="Arial" w:hAnsi="Arial" w:cs="Arial"/>
                <w:sz w:val="20"/>
                <w:szCs w:val="20"/>
                <w:lang w:val="en-GB"/>
              </w:rPr>
              <w:t>ly</w:t>
            </w:r>
            <w:r w:rsidR="00493FEE" w:rsidRPr="38190AC3">
              <w:rPr>
                <w:rFonts w:ascii="Arial" w:hAnsi="Arial" w:cs="Arial"/>
                <w:sz w:val="20"/>
                <w:szCs w:val="20"/>
                <w:lang w:val="en-GB"/>
              </w:rPr>
              <w:t xml:space="preserve"> </w:t>
            </w:r>
            <w:r w:rsidR="005A4663" w:rsidRPr="38190AC3">
              <w:rPr>
                <w:rFonts w:ascii="Arial" w:hAnsi="Arial" w:cs="Arial"/>
                <w:sz w:val="20"/>
                <w:szCs w:val="20"/>
                <w:lang w:val="en-GB"/>
              </w:rPr>
              <w:t xml:space="preserve">by </w:t>
            </w:r>
            <w:r w:rsidR="00E007E2" w:rsidRPr="38190AC3">
              <w:rPr>
                <w:rFonts w:ascii="Arial" w:hAnsi="Arial" w:cs="Arial"/>
                <w:sz w:val="20"/>
                <w:szCs w:val="20"/>
                <w:lang w:val="en-GB"/>
              </w:rPr>
              <w:t>28</w:t>
            </w:r>
            <w:r w:rsidR="005A4663" w:rsidRPr="38190AC3">
              <w:rPr>
                <w:rFonts w:ascii="Arial" w:hAnsi="Arial" w:cs="Arial"/>
                <w:sz w:val="20"/>
                <w:szCs w:val="20"/>
                <w:vertAlign w:val="superscript"/>
                <w:lang w:val="en-GB"/>
              </w:rPr>
              <w:t>th</w:t>
            </w:r>
            <w:r w:rsidR="005A4663" w:rsidRPr="38190AC3">
              <w:rPr>
                <w:rFonts w:ascii="Arial" w:hAnsi="Arial" w:cs="Arial"/>
                <w:sz w:val="20"/>
                <w:szCs w:val="20"/>
                <w:lang w:val="en-GB"/>
              </w:rPr>
              <w:t xml:space="preserve"> </w:t>
            </w:r>
            <w:r w:rsidR="00E007E2" w:rsidRPr="38190AC3">
              <w:rPr>
                <w:rFonts w:ascii="Arial" w:hAnsi="Arial" w:cs="Arial"/>
                <w:sz w:val="20"/>
                <w:szCs w:val="20"/>
                <w:lang w:val="en-GB"/>
              </w:rPr>
              <w:t>February</w:t>
            </w:r>
            <w:r w:rsidR="00FA3514" w:rsidRPr="38190AC3">
              <w:rPr>
                <w:rFonts w:ascii="Arial" w:hAnsi="Arial" w:cs="Arial"/>
                <w:sz w:val="20"/>
                <w:szCs w:val="20"/>
                <w:lang w:val="en-GB"/>
              </w:rPr>
              <w:t xml:space="preserve"> </w:t>
            </w:r>
            <w:r w:rsidR="00493FEE" w:rsidRPr="38190AC3">
              <w:rPr>
                <w:rFonts w:ascii="Arial" w:hAnsi="Arial" w:cs="Arial"/>
                <w:sz w:val="20"/>
                <w:szCs w:val="20"/>
                <w:lang w:val="en-GB"/>
              </w:rPr>
              <w:t xml:space="preserve">and </w:t>
            </w:r>
            <w:r w:rsidR="00E007E2" w:rsidRPr="38190AC3">
              <w:rPr>
                <w:rFonts w:ascii="Arial" w:hAnsi="Arial" w:cs="Arial"/>
                <w:sz w:val="20"/>
                <w:szCs w:val="20"/>
                <w:lang w:val="en-GB"/>
              </w:rPr>
              <w:t xml:space="preserve">consist of </w:t>
            </w:r>
            <w:r w:rsidR="00493FEE" w:rsidRPr="38190AC3">
              <w:rPr>
                <w:rFonts w:ascii="Arial" w:hAnsi="Arial" w:cs="Arial"/>
                <w:sz w:val="20"/>
                <w:szCs w:val="20"/>
                <w:lang w:val="en-GB"/>
              </w:rPr>
              <w:t>appr</w:t>
            </w:r>
            <w:r w:rsidR="00D85410" w:rsidRPr="38190AC3">
              <w:rPr>
                <w:rFonts w:ascii="Arial" w:hAnsi="Arial" w:cs="Arial"/>
                <w:sz w:val="20"/>
                <w:szCs w:val="20"/>
                <w:lang w:val="en-GB"/>
              </w:rPr>
              <w:t>oximately</w:t>
            </w:r>
            <w:r w:rsidR="00493FEE" w:rsidRPr="38190AC3">
              <w:rPr>
                <w:rFonts w:ascii="Arial" w:hAnsi="Arial" w:cs="Arial"/>
                <w:sz w:val="20"/>
                <w:szCs w:val="20"/>
                <w:lang w:val="en-GB"/>
              </w:rPr>
              <w:t xml:space="preserve"> </w:t>
            </w:r>
            <w:r w:rsidR="00493FEE" w:rsidRPr="38190AC3">
              <w:rPr>
                <w:rFonts w:ascii="Arial" w:hAnsi="Arial" w:cs="Arial"/>
                <w:b/>
                <w:bCs/>
                <w:color w:val="FF0000"/>
                <w:sz w:val="20"/>
                <w:szCs w:val="20"/>
                <w:lang w:val="en-GB"/>
              </w:rPr>
              <w:t>5</w:t>
            </w:r>
            <w:r w:rsidR="75C7B7DE" w:rsidRPr="38190AC3">
              <w:rPr>
                <w:rFonts w:ascii="Arial" w:hAnsi="Arial" w:cs="Arial"/>
                <w:b/>
                <w:bCs/>
                <w:color w:val="FF0000"/>
                <w:sz w:val="20"/>
                <w:szCs w:val="20"/>
                <w:lang w:val="en-GB"/>
              </w:rPr>
              <w:t>-10</w:t>
            </w:r>
            <w:r w:rsidR="00493FEE" w:rsidRPr="38190AC3">
              <w:rPr>
                <w:rFonts w:ascii="Arial" w:hAnsi="Arial" w:cs="Arial"/>
                <w:b/>
                <w:bCs/>
                <w:color w:val="FF0000"/>
                <w:sz w:val="20"/>
                <w:szCs w:val="20"/>
                <w:lang w:val="en-GB"/>
              </w:rPr>
              <w:t xml:space="preserve"> pages</w:t>
            </w:r>
            <w:r w:rsidR="00FA3514" w:rsidRPr="38190AC3">
              <w:rPr>
                <w:rFonts w:ascii="Arial" w:hAnsi="Arial" w:cs="Arial"/>
                <w:sz w:val="20"/>
                <w:szCs w:val="20"/>
                <w:lang w:val="en-GB"/>
              </w:rPr>
              <w:t>.</w:t>
            </w:r>
          </w:p>
          <w:p w14:paraId="44A1CEF8" w14:textId="77777777" w:rsidR="00D85410" w:rsidRDefault="00D85410" w:rsidP="00D85410">
            <w:pPr>
              <w:jc w:val="both"/>
              <w:rPr>
                <w:rFonts w:ascii="Arial" w:hAnsi="Arial" w:cs="Arial"/>
                <w:b/>
                <w:bCs/>
                <w:color w:val="C00000"/>
                <w:sz w:val="20"/>
                <w:szCs w:val="20"/>
                <w:lang w:val="en-GB"/>
              </w:rPr>
            </w:pPr>
            <w:r w:rsidRPr="00404180">
              <w:rPr>
                <w:rFonts w:ascii="Arial" w:hAnsi="Arial" w:cs="Arial"/>
                <w:b/>
                <w:bCs/>
                <w:color w:val="C00000"/>
                <w:sz w:val="20"/>
                <w:szCs w:val="20"/>
                <w:lang w:val="en-GB"/>
              </w:rPr>
              <w:t>Please send the report including annexes by email.</w:t>
            </w:r>
          </w:p>
          <w:p w14:paraId="0E8DE52D" w14:textId="77777777" w:rsidR="001108B5" w:rsidRDefault="001108B5" w:rsidP="00D85410">
            <w:pPr>
              <w:jc w:val="both"/>
              <w:rPr>
                <w:rFonts w:ascii="Arial" w:hAnsi="Arial" w:cs="Arial"/>
                <w:b/>
                <w:bCs/>
                <w:color w:val="C00000"/>
                <w:sz w:val="20"/>
                <w:szCs w:val="20"/>
                <w:lang w:val="en-GB"/>
              </w:rPr>
            </w:pPr>
          </w:p>
          <w:p w14:paraId="749DA418" w14:textId="77777777" w:rsidR="001108B5" w:rsidRPr="00D3061C" w:rsidRDefault="001108B5" w:rsidP="00D85410">
            <w:pPr>
              <w:jc w:val="both"/>
              <w:rPr>
                <w:rFonts w:ascii="Arial" w:hAnsi="Arial" w:cs="Arial"/>
                <w:color w:val="000000"/>
                <w:sz w:val="20"/>
                <w:szCs w:val="20"/>
                <w:lang w:val="en-GB"/>
              </w:rPr>
            </w:pPr>
            <w:r w:rsidRPr="00D3061C">
              <w:rPr>
                <w:rFonts w:ascii="Arial" w:hAnsi="Arial" w:cs="Arial"/>
                <w:color w:val="000000"/>
                <w:sz w:val="20"/>
                <w:szCs w:val="20"/>
                <w:lang w:val="en-GB"/>
              </w:rPr>
              <w:t xml:space="preserve">The </w:t>
            </w:r>
            <w:r w:rsidR="00E87571">
              <w:rPr>
                <w:rFonts w:ascii="Arial" w:hAnsi="Arial" w:cs="Arial"/>
                <w:b/>
                <w:bCs/>
                <w:color w:val="000000"/>
                <w:sz w:val="20"/>
                <w:szCs w:val="20"/>
                <w:lang w:val="en-GB"/>
              </w:rPr>
              <w:t>a</w:t>
            </w:r>
            <w:r w:rsidRPr="00E87571">
              <w:rPr>
                <w:rFonts w:ascii="Arial" w:hAnsi="Arial" w:cs="Arial"/>
                <w:b/>
                <w:bCs/>
                <w:color w:val="000000"/>
                <w:sz w:val="20"/>
                <w:szCs w:val="20"/>
                <w:lang w:val="en-GB"/>
              </w:rPr>
              <w:t>dministrative partner</w:t>
            </w:r>
            <w:r w:rsidRPr="00D3061C">
              <w:rPr>
                <w:rFonts w:ascii="Arial" w:hAnsi="Arial" w:cs="Arial"/>
                <w:color w:val="000000"/>
                <w:sz w:val="20"/>
                <w:szCs w:val="20"/>
                <w:lang w:val="en-GB"/>
              </w:rPr>
              <w:t xml:space="preserve"> her</w:t>
            </w:r>
            <w:r w:rsidR="00E87571">
              <w:rPr>
                <w:rFonts w:ascii="Arial" w:hAnsi="Arial" w:cs="Arial"/>
                <w:color w:val="000000"/>
                <w:sz w:val="20"/>
                <w:szCs w:val="20"/>
                <w:lang w:val="en-GB"/>
              </w:rPr>
              <w:t>e</w:t>
            </w:r>
            <w:r w:rsidRPr="00D3061C">
              <w:rPr>
                <w:rFonts w:ascii="Arial" w:hAnsi="Arial" w:cs="Arial"/>
                <w:color w:val="000000"/>
                <w:sz w:val="20"/>
                <w:szCs w:val="20"/>
                <w:lang w:val="en-GB"/>
              </w:rPr>
              <w:t>by certifies the correctness of this document and its annexes by two mandated signatories.</w:t>
            </w:r>
          </w:p>
          <w:p w14:paraId="5EAD2820" w14:textId="77777777" w:rsidR="001108B5" w:rsidRPr="00D3061C" w:rsidRDefault="001108B5" w:rsidP="00D85410">
            <w:pPr>
              <w:jc w:val="both"/>
              <w:rPr>
                <w:rFonts w:ascii="Arial" w:hAnsi="Arial" w:cs="Arial"/>
                <w:color w:val="000000"/>
                <w:sz w:val="20"/>
                <w:szCs w:val="20"/>
                <w:lang w:val="en-GB"/>
              </w:rPr>
            </w:pPr>
          </w:p>
          <w:p w14:paraId="33E933C2" w14:textId="77777777" w:rsidR="001108B5" w:rsidRPr="00D3061C" w:rsidRDefault="001108B5" w:rsidP="00D85410">
            <w:pPr>
              <w:jc w:val="both"/>
              <w:rPr>
                <w:rFonts w:ascii="Arial" w:hAnsi="Arial" w:cs="Arial"/>
                <w:color w:val="000000"/>
                <w:sz w:val="20"/>
                <w:szCs w:val="20"/>
                <w:lang w:val="en-GB"/>
              </w:rPr>
            </w:pPr>
            <w:r w:rsidRPr="00D3061C">
              <w:rPr>
                <w:rFonts w:ascii="Arial" w:hAnsi="Arial" w:cs="Arial"/>
                <w:color w:val="000000"/>
                <w:sz w:val="20"/>
                <w:szCs w:val="20"/>
                <w:lang w:val="en-GB"/>
              </w:rPr>
              <w:t>Date:</w:t>
            </w:r>
            <w:r w:rsidRPr="00D3061C">
              <w:rPr>
                <w:rFonts w:ascii="Arial" w:hAnsi="Arial" w:cs="Arial"/>
                <w:color w:val="000000"/>
                <w:sz w:val="20"/>
                <w:szCs w:val="20"/>
                <w:lang w:val="en-GB"/>
              </w:rPr>
              <w:tab/>
              <w:t>__________________________</w:t>
            </w:r>
            <w:r w:rsidRPr="00D3061C">
              <w:rPr>
                <w:rFonts w:ascii="Arial" w:hAnsi="Arial" w:cs="Arial"/>
                <w:color w:val="000000"/>
                <w:sz w:val="20"/>
                <w:szCs w:val="20"/>
                <w:lang w:val="en-GB"/>
              </w:rPr>
              <w:tab/>
              <w:t>Date:</w:t>
            </w:r>
            <w:r w:rsidRPr="00D3061C">
              <w:rPr>
                <w:rFonts w:ascii="Arial" w:hAnsi="Arial" w:cs="Arial"/>
                <w:color w:val="000000"/>
                <w:sz w:val="20"/>
                <w:szCs w:val="20"/>
                <w:lang w:val="en-GB"/>
              </w:rPr>
              <w:tab/>
            </w:r>
            <w:r w:rsidRPr="001108B5">
              <w:rPr>
                <w:rFonts w:ascii="Arial" w:hAnsi="Arial" w:cs="Arial"/>
                <w:color w:val="000000"/>
                <w:sz w:val="20"/>
                <w:szCs w:val="20"/>
                <w:lang w:val="en-GB"/>
              </w:rPr>
              <w:t>__________________________</w:t>
            </w:r>
          </w:p>
          <w:p w14:paraId="1473750B" w14:textId="77777777" w:rsidR="001108B5" w:rsidRPr="00D3061C" w:rsidRDefault="001108B5" w:rsidP="00D85410">
            <w:pPr>
              <w:jc w:val="both"/>
              <w:rPr>
                <w:rFonts w:ascii="Arial" w:hAnsi="Arial" w:cs="Arial"/>
                <w:color w:val="000000"/>
                <w:sz w:val="20"/>
                <w:szCs w:val="20"/>
                <w:lang w:val="en-GB"/>
              </w:rPr>
            </w:pPr>
          </w:p>
          <w:p w14:paraId="2C5DD920" w14:textId="77777777" w:rsidR="001108B5" w:rsidRPr="00D3061C" w:rsidRDefault="001108B5" w:rsidP="00D85410">
            <w:pPr>
              <w:jc w:val="both"/>
              <w:rPr>
                <w:rFonts w:ascii="Arial" w:hAnsi="Arial" w:cs="Arial"/>
                <w:color w:val="000000"/>
                <w:sz w:val="20"/>
                <w:szCs w:val="20"/>
                <w:lang w:val="en-GB"/>
              </w:rPr>
            </w:pPr>
            <w:r w:rsidRPr="00D3061C">
              <w:rPr>
                <w:rFonts w:ascii="Arial" w:hAnsi="Arial" w:cs="Arial"/>
                <w:color w:val="000000"/>
                <w:sz w:val="20"/>
                <w:szCs w:val="20"/>
                <w:lang w:val="en-GB"/>
              </w:rPr>
              <w:t>Name:</w:t>
            </w:r>
            <w:r w:rsidRPr="00D3061C">
              <w:rPr>
                <w:rFonts w:ascii="Arial" w:hAnsi="Arial" w:cs="Arial"/>
                <w:color w:val="000000"/>
                <w:sz w:val="20"/>
                <w:szCs w:val="20"/>
                <w:lang w:val="en-GB"/>
              </w:rPr>
              <w:tab/>
            </w:r>
            <w:r w:rsidRPr="001108B5">
              <w:rPr>
                <w:rFonts w:ascii="Arial" w:hAnsi="Arial" w:cs="Arial"/>
                <w:color w:val="000000"/>
                <w:sz w:val="20"/>
                <w:szCs w:val="20"/>
                <w:lang w:val="en-GB"/>
              </w:rPr>
              <w:t>__________________________</w:t>
            </w:r>
            <w:r w:rsidRPr="00D3061C">
              <w:rPr>
                <w:rFonts w:ascii="Arial" w:hAnsi="Arial" w:cs="Arial"/>
                <w:color w:val="000000"/>
                <w:sz w:val="20"/>
                <w:szCs w:val="20"/>
                <w:lang w:val="en-GB"/>
              </w:rPr>
              <w:tab/>
              <w:t xml:space="preserve">Name: </w:t>
            </w:r>
            <w:r w:rsidRPr="00D3061C">
              <w:rPr>
                <w:rFonts w:ascii="Arial" w:hAnsi="Arial" w:cs="Arial"/>
                <w:color w:val="000000"/>
                <w:sz w:val="20"/>
                <w:szCs w:val="20"/>
                <w:lang w:val="en-GB"/>
              </w:rPr>
              <w:tab/>
            </w:r>
            <w:r w:rsidRPr="001108B5">
              <w:rPr>
                <w:rFonts w:ascii="Arial" w:hAnsi="Arial" w:cs="Arial"/>
                <w:color w:val="000000"/>
                <w:sz w:val="20"/>
                <w:szCs w:val="20"/>
                <w:lang w:val="en-GB"/>
              </w:rPr>
              <w:t>__________________________</w:t>
            </w:r>
          </w:p>
          <w:p w14:paraId="275F67F5" w14:textId="77777777" w:rsidR="001108B5" w:rsidRPr="00D3061C" w:rsidRDefault="001108B5" w:rsidP="00D85410">
            <w:pPr>
              <w:jc w:val="both"/>
              <w:rPr>
                <w:rFonts w:ascii="Arial" w:hAnsi="Arial" w:cs="Arial"/>
                <w:color w:val="000000"/>
                <w:sz w:val="20"/>
                <w:szCs w:val="20"/>
                <w:lang w:val="en-GB"/>
              </w:rPr>
            </w:pPr>
          </w:p>
          <w:p w14:paraId="1223F8D9" w14:textId="77777777" w:rsidR="001108B5" w:rsidRPr="00D3061C" w:rsidRDefault="001108B5" w:rsidP="00D85410">
            <w:pPr>
              <w:jc w:val="both"/>
              <w:rPr>
                <w:rFonts w:ascii="Arial" w:hAnsi="Arial" w:cs="Arial"/>
                <w:color w:val="000000"/>
                <w:sz w:val="20"/>
                <w:szCs w:val="20"/>
                <w:lang w:val="en-GB"/>
              </w:rPr>
            </w:pPr>
            <w:r w:rsidRPr="00D3061C">
              <w:rPr>
                <w:rFonts w:ascii="Arial" w:hAnsi="Arial" w:cs="Arial"/>
                <w:color w:val="000000"/>
                <w:sz w:val="20"/>
                <w:szCs w:val="20"/>
                <w:lang w:val="en-GB"/>
              </w:rPr>
              <w:t xml:space="preserve">Title: </w:t>
            </w:r>
            <w:r w:rsidRPr="00D3061C">
              <w:rPr>
                <w:rFonts w:ascii="Arial" w:hAnsi="Arial" w:cs="Arial"/>
                <w:color w:val="000000"/>
                <w:sz w:val="20"/>
                <w:szCs w:val="20"/>
                <w:lang w:val="en-GB"/>
              </w:rPr>
              <w:tab/>
            </w:r>
            <w:r w:rsidRPr="001108B5">
              <w:rPr>
                <w:rFonts w:ascii="Arial" w:hAnsi="Arial" w:cs="Arial"/>
                <w:color w:val="000000"/>
                <w:sz w:val="20"/>
                <w:szCs w:val="20"/>
                <w:lang w:val="en-GB"/>
              </w:rPr>
              <w:t>__________________________</w:t>
            </w:r>
            <w:r w:rsidRPr="00D3061C">
              <w:rPr>
                <w:rFonts w:ascii="Arial" w:hAnsi="Arial" w:cs="Arial"/>
                <w:color w:val="000000"/>
                <w:sz w:val="20"/>
                <w:szCs w:val="20"/>
                <w:lang w:val="en-GB"/>
              </w:rPr>
              <w:tab/>
              <w:t>Title:</w:t>
            </w:r>
            <w:r w:rsidRPr="00D3061C">
              <w:rPr>
                <w:rFonts w:ascii="Arial" w:hAnsi="Arial" w:cs="Arial"/>
                <w:color w:val="000000"/>
                <w:sz w:val="20"/>
                <w:szCs w:val="20"/>
                <w:lang w:val="en-GB"/>
              </w:rPr>
              <w:tab/>
            </w:r>
            <w:r w:rsidRPr="001108B5">
              <w:rPr>
                <w:rFonts w:ascii="Arial" w:hAnsi="Arial" w:cs="Arial"/>
                <w:color w:val="000000"/>
                <w:sz w:val="20"/>
                <w:szCs w:val="20"/>
                <w:lang w:val="en-GB"/>
              </w:rPr>
              <w:t>__________________________</w:t>
            </w:r>
          </w:p>
          <w:p w14:paraId="090E6451" w14:textId="77777777" w:rsidR="001108B5" w:rsidRPr="00D3061C" w:rsidRDefault="001108B5" w:rsidP="00D85410">
            <w:pPr>
              <w:jc w:val="both"/>
              <w:rPr>
                <w:rFonts w:ascii="Arial" w:hAnsi="Arial" w:cs="Arial"/>
                <w:color w:val="000000"/>
                <w:sz w:val="20"/>
                <w:szCs w:val="20"/>
                <w:lang w:val="en-GB"/>
              </w:rPr>
            </w:pPr>
          </w:p>
          <w:p w14:paraId="082B35D8" w14:textId="77777777" w:rsidR="001108B5" w:rsidRPr="00404180" w:rsidRDefault="001108B5" w:rsidP="00D85410">
            <w:pPr>
              <w:jc w:val="both"/>
              <w:rPr>
                <w:rFonts w:ascii="Arial" w:hAnsi="Arial" w:cs="Arial"/>
                <w:b/>
                <w:bCs/>
                <w:color w:val="C00000"/>
                <w:sz w:val="20"/>
                <w:szCs w:val="20"/>
                <w:lang w:val="en-GB"/>
              </w:rPr>
            </w:pPr>
            <w:r w:rsidRPr="00D3061C">
              <w:rPr>
                <w:rFonts w:ascii="Arial" w:hAnsi="Arial" w:cs="Arial"/>
                <w:color w:val="000000"/>
                <w:sz w:val="20"/>
                <w:szCs w:val="20"/>
                <w:lang w:val="en-GB"/>
              </w:rPr>
              <w:t>Signature:</w:t>
            </w:r>
            <w:r w:rsidRPr="00D3061C">
              <w:rPr>
                <w:rFonts w:ascii="Arial" w:hAnsi="Arial" w:cs="Arial"/>
                <w:color w:val="000000"/>
                <w:sz w:val="20"/>
                <w:szCs w:val="20"/>
                <w:lang w:val="en-GB"/>
              </w:rPr>
              <w:tab/>
            </w:r>
            <w:r w:rsidRPr="001108B5">
              <w:rPr>
                <w:rFonts w:ascii="Arial" w:hAnsi="Arial" w:cs="Arial"/>
                <w:color w:val="000000"/>
                <w:sz w:val="20"/>
                <w:szCs w:val="20"/>
                <w:lang w:val="en-GB"/>
              </w:rPr>
              <w:t>__________________________</w:t>
            </w:r>
            <w:r w:rsidRPr="00D3061C">
              <w:rPr>
                <w:rFonts w:ascii="Arial" w:hAnsi="Arial" w:cs="Arial"/>
                <w:color w:val="000000"/>
                <w:sz w:val="20"/>
                <w:szCs w:val="20"/>
                <w:lang w:val="en-GB"/>
              </w:rPr>
              <w:tab/>
              <w:t>Signature:</w:t>
            </w:r>
            <w:r w:rsidRPr="00D3061C">
              <w:rPr>
                <w:rFonts w:ascii="Arial" w:hAnsi="Arial" w:cs="Arial"/>
                <w:color w:val="000000"/>
                <w:sz w:val="20"/>
                <w:szCs w:val="20"/>
                <w:lang w:val="en-GB"/>
              </w:rPr>
              <w:tab/>
            </w:r>
            <w:r w:rsidRPr="001108B5">
              <w:rPr>
                <w:rFonts w:ascii="Arial" w:hAnsi="Arial" w:cs="Arial"/>
                <w:color w:val="000000"/>
                <w:sz w:val="20"/>
                <w:szCs w:val="20"/>
                <w:lang w:val="en-GB"/>
              </w:rPr>
              <w:t>__________________________</w:t>
            </w:r>
          </w:p>
        </w:tc>
      </w:tr>
      <w:tr w:rsidR="001108B5" w:rsidRPr="00687E7A" w14:paraId="4A7447CA" w14:textId="77777777" w:rsidTr="38190AC3">
        <w:tc>
          <w:tcPr>
            <w:tcW w:w="10276" w:type="dxa"/>
          </w:tcPr>
          <w:p w14:paraId="07E72B49" w14:textId="77777777" w:rsidR="001108B5" w:rsidRDefault="001108B5" w:rsidP="00A63A5C">
            <w:pPr>
              <w:spacing w:after="120"/>
              <w:jc w:val="both"/>
              <w:rPr>
                <w:rFonts w:ascii="Arial" w:hAnsi="Arial" w:cs="Arial"/>
                <w:sz w:val="20"/>
                <w:szCs w:val="20"/>
                <w:lang w:val="en-GB"/>
              </w:rPr>
            </w:pPr>
          </w:p>
        </w:tc>
      </w:tr>
      <w:tr w:rsidR="001108B5" w:rsidRPr="00687E7A" w14:paraId="740A3D66" w14:textId="77777777" w:rsidTr="38190AC3">
        <w:trPr>
          <w:trHeight w:val="60"/>
        </w:trPr>
        <w:tc>
          <w:tcPr>
            <w:tcW w:w="10276" w:type="dxa"/>
          </w:tcPr>
          <w:p w14:paraId="69F2FA08" w14:textId="77777777" w:rsidR="001108B5" w:rsidRDefault="00E87571" w:rsidP="00A63A5C">
            <w:pPr>
              <w:spacing w:after="120"/>
              <w:jc w:val="both"/>
              <w:rPr>
                <w:rFonts w:ascii="Arial" w:hAnsi="Arial" w:cs="Arial"/>
                <w:sz w:val="20"/>
                <w:szCs w:val="20"/>
                <w:lang w:val="en-GB"/>
              </w:rPr>
            </w:pPr>
            <w:r>
              <w:rPr>
                <w:rFonts w:ascii="Arial" w:hAnsi="Arial" w:cs="Arial"/>
                <w:sz w:val="20"/>
                <w:szCs w:val="20"/>
                <w:lang w:val="en-GB"/>
              </w:rPr>
              <w:t xml:space="preserve">The </w:t>
            </w:r>
            <w:r w:rsidRPr="00E87571">
              <w:rPr>
                <w:rFonts w:ascii="Arial" w:hAnsi="Arial" w:cs="Arial"/>
                <w:b/>
                <w:bCs/>
                <w:sz w:val="20"/>
                <w:szCs w:val="20"/>
                <w:lang w:val="en-GB"/>
              </w:rPr>
              <w:t>key commercial partner</w:t>
            </w:r>
            <w:r>
              <w:rPr>
                <w:rFonts w:ascii="Arial" w:hAnsi="Arial" w:cs="Arial"/>
                <w:sz w:val="20"/>
                <w:szCs w:val="20"/>
                <w:lang w:val="en-GB"/>
              </w:rPr>
              <w:t xml:space="preserve"> </w:t>
            </w:r>
            <w:r w:rsidRPr="00D3061C">
              <w:rPr>
                <w:rFonts w:ascii="Arial" w:hAnsi="Arial" w:cs="Arial"/>
                <w:color w:val="000000"/>
                <w:sz w:val="20"/>
                <w:szCs w:val="20"/>
                <w:lang w:val="en-GB"/>
              </w:rPr>
              <w:t>her</w:t>
            </w:r>
            <w:r>
              <w:rPr>
                <w:rFonts w:ascii="Arial" w:hAnsi="Arial" w:cs="Arial"/>
                <w:color w:val="000000"/>
                <w:sz w:val="20"/>
                <w:szCs w:val="20"/>
                <w:lang w:val="en-GB"/>
              </w:rPr>
              <w:t>e</w:t>
            </w:r>
            <w:r w:rsidRPr="00D3061C">
              <w:rPr>
                <w:rFonts w:ascii="Arial" w:hAnsi="Arial" w:cs="Arial"/>
                <w:color w:val="000000"/>
                <w:sz w:val="20"/>
                <w:szCs w:val="20"/>
                <w:lang w:val="en-GB"/>
              </w:rPr>
              <w:t xml:space="preserve">by certifies the correctness of this document and its annexes by </w:t>
            </w:r>
            <w:r>
              <w:rPr>
                <w:rFonts w:ascii="Arial" w:hAnsi="Arial" w:cs="Arial"/>
                <w:color w:val="000000"/>
                <w:sz w:val="20"/>
                <w:szCs w:val="20"/>
                <w:lang w:val="en-GB"/>
              </w:rPr>
              <w:t xml:space="preserve">one </w:t>
            </w:r>
            <w:r w:rsidRPr="00D3061C">
              <w:rPr>
                <w:rFonts w:ascii="Arial" w:hAnsi="Arial" w:cs="Arial"/>
                <w:color w:val="000000"/>
                <w:sz w:val="20"/>
                <w:szCs w:val="20"/>
                <w:lang w:val="en-GB"/>
              </w:rPr>
              <w:t>mandated signator</w:t>
            </w:r>
            <w:r>
              <w:rPr>
                <w:rFonts w:ascii="Arial" w:hAnsi="Arial" w:cs="Arial"/>
                <w:color w:val="000000"/>
                <w:sz w:val="20"/>
                <w:szCs w:val="20"/>
                <w:lang w:val="en-GB"/>
              </w:rPr>
              <w:t>y</w:t>
            </w:r>
            <w:r w:rsidRPr="00D3061C">
              <w:rPr>
                <w:rFonts w:ascii="Arial" w:hAnsi="Arial" w:cs="Arial"/>
                <w:color w:val="000000"/>
                <w:sz w:val="20"/>
                <w:szCs w:val="20"/>
                <w:lang w:val="en-GB"/>
              </w:rPr>
              <w:t>.</w:t>
            </w:r>
          </w:p>
          <w:p w14:paraId="296EE318" w14:textId="77777777" w:rsidR="00E87571" w:rsidRPr="00D3061C" w:rsidRDefault="00E87571" w:rsidP="00E87571">
            <w:pPr>
              <w:jc w:val="both"/>
              <w:rPr>
                <w:rFonts w:ascii="Arial" w:hAnsi="Arial" w:cs="Arial"/>
                <w:color w:val="000000"/>
                <w:sz w:val="20"/>
                <w:szCs w:val="20"/>
                <w:lang w:val="en-GB"/>
              </w:rPr>
            </w:pPr>
            <w:r w:rsidRPr="00D3061C">
              <w:rPr>
                <w:rFonts w:ascii="Arial" w:hAnsi="Arial" w:cs="Arial"/>
                <w:color w:val="000000"/>
                <w:sz w:val="20"/>
                <w:szCs w:val="20"/>
                <w:lang w:val="en-GB"/>
              </w:rPr>
              <w:t>Date:</w:t>
            </w:r>
            <w:r w:rsidRPr="00D3061C">
              <w:rPr>
                <w:rFonts w:ascii="Arial" w:hAnsi="Arial" w:cs="Arial"/>
                <w:color w:val="000000"/>
                <w:sz w:val="20"/>
                <w:szCs w:val="20"/>
                <w:lang w:val="en-GB"/>
              </w:rPr>
              <w:tab/>
              <w:t>__________________________</w:t>
            </w:r>
            <w:r w:rsidRPr="00D3061C">
              <w:rPr>
                <w:rFonts w:ascii="Arial" w:hAnsi="Arial" w:cs="Arial"/>
                <w:color w:val="000000"/>
                <w:sz w:val="20"/>
                <w:szCs w:val="20"/>
                <w:lang w:val="en-GB"/>
              </w:rPr>
              <w:tab/>
            </w:r>
          </w:p>
          <w:p w14:paraId="1E0ACF8F" w14:textId="77777777" w:rsidR="00E87571" w:rsidRPr="00D3061C" w:rsidRDefault="00E87571" w:rsidP="00E87571">
            <w:pPr>
              <w:jc w:val="both"/>
              <w:rPr>
                <w:rFonts w:ascii="Arial" w:hAnsi="Arial" w:cs="Arial"/>
                <w:color w:val="000000"/>
                <w:sz w:val="20"/>
                <w:szCs w:val="20"/>
                <w:lang w:val="en-GB"/>
              </w:rPr>
            </w:pPr>
          </w:p>
          <w:p w14:paraId="1FC97180" w14:textId="77777777" w:rsidR="00E87571" w:rsidRPr="00D3061C" w:rsidRDefault="00E87571" w:rsidP="00E87571">
            <w:pPr>
              <w:jc w:val="both"/>
              <w:rPr>
                <w:rFonts w:ascii="Arial" w:hAnsi="Arial" w:cs="Arial"/>
                <w:color w:val="000000"/>
                <w:sz w:val="20"/>
                <w:szCs w:val="20"/>
                <w:lang w:val="en-GB"/>
              </w:rPr>
            </w:pPr>
            <w:r w:rsidRPr="00D3061C">
              <w:rPr>
                <w:rFonts w:ascii="Arial" w:hAnsi="Arial" w:cs="Arial"/>
                <w:color w:val="000000"/>
                <w:sz w:val="20"/>
                <w:szCs w:val="20"/>
                <w:lang w:val="en-GB"/>
              </w:rPr>
              <w:t>Name:</w:t>
            </w:r>
            <w:r w:rsidRPr="00D3061C">
              <w:rPr>
                <w:rFonts w:ascii="Arial" w:hAnsi="Arial" w:cs="Arial"/>
                <w:color w:val="000000"/>
                <w:sz w:val="20"/>
                <w:szCs w:val="20"/>
                <w:lang w:val="en-GB"/>
              </w:rPr>
              <w:tab/>
            </w:r>
            <w:r w:rsidRPr="001108B5">
              <w:rPr>
                <w:rFonts w:ascii="Arial" w:hAnsi="Arial" w:cs="Arial"/>
                <w:color w:val="000000"/>
                <w:sz w:val="20"/>
                <w:szCs w:val="20"/>
                <w:lang w:val="en-GB"/>
              </w:rPr>
              <w:t>__________________________</w:t>
            </w:r>
            <w:r w:rsidRPr="00D3061C">
              <w:rPr>
                <w:rFonts w:ascii="Arial" w:hAnsi="Arial" w:cs="Arial"/>
                <w:color w:val="000000"/>
                <w:sz w:val="20"/>
                <w:szCs w:val="20"/>
                <w:lang w:val="en-GB"/>
              </w:rPr>
              <w:tab/>
            </w:r>
          </w:p>
          <w:p w14:paraId="0E13F918" w14:textId="77777777" w:rsidR="00E87571" w:rsidRPr="00D3061C" w:rsidRDefault="00E87571" w:rsidP="00E87571">
            <w:pPr>
              <w:jc w:val="both"/>
              <w:rPr>
                <w:rFonts w:ascii="Arial" w:hAnsi="Arial" w:cs="Arial"/>
                <w:color w:val="000000"/>
                <w:sz w:val="20"/>
                <w:szCs w:val="20"/>
                <w:lang w:val="en-GB"/>
              </w:rPr>
            </w:pPr>
          </w:p>
          <w:p w14:paraId="2F47CD09" w14:textId="77777777" w:rsidR="00E87571" w:rsidRPr="00D3061C" w:rsidRDefault="00E87571" w:rsidP="00E87571">
            <w:pPr>
              <w:jc w:val="both"/>
              <w:rPr>
                <w:rFonts w:ascii="Arial" w:hAnsi="Arial" w:cs="Arial"/>
                <w:color w:val="000000"/>
                <w:sz w:val="20"/>
                <w:szCs w:val="20"/>
                <w:lang w:val="en-GB"/>
              </w:rPr>
            </w:pPr>
            <w:r w:rsidRPr="00D3061C">
              <w:rPr>
                <w:rFonts w:ascii="Arial" w:hAnsi="Arial" w:cs="Arial"/>
                <w:color w:val="000000"/>
                <w:sz w:val="20"/>
                <w:szCs w:val="20"/>
                <w:lang w:val="en-GB"/>
              </w:rPr>
              <w:t xml:space="preserve">Title: </w:t>
            </w:r>
            <w:r w:rsidRPr="00D3061C">
              <w:rPr>
                <w:rFonts w:ascii="Arial" w:hAnsi="Arial" w:cs="Arial"/>
                <w:color w:val="000000"/>
                <w:sz w:val="20"/>
                <w:szCs w:val="20"/>
                <w:lang w:val="en-GB"/>
              </w:rPr>
              <w:tab/>
            </w:r>
            <w:r w:rsidRPr="001108B5">
              <w:rPr>
                <w:rFonts w:ascii="Arial" w:hAnsi="Arial" w:cs="Arial"/>
                <w:color w:val="000000"/>
                <w:sz w:val="20"/>
                <w:szCs w:val="20"/>
                <w:lang w:val="en-GB"/>
              </w:rPr>
              <w:t>__________________________</w:t>
            </w:r>
            <w:r w:rsidRPr="00D3061C">
              <w:rPr>
                <w:rFonts w:ascii="Arial" w:hAnsi="Arial" w:cs="Arial"/>
                <w:color w:val="000000"/>
                <w:sz w:val="20"/>
                <w:szCs w:val="20"/>
                <w:lang w:val="en-GB"/>
              </w:rPr>
              <w:tab/>
            </w:r>
          </w:p>
          <w:p w14:paraId="70919866" w14:textId="77777777" w:rsidR="00E87571" w:rsidRPr="00D3061C" w:rsidRDefault="00E87571" w:rsidP="00E87571">
            <w:pPr>
              <w:jc w:val="both"/>
              <w:rPr>
                <w:rFonts w:ascii="Arial" w:hAnsi="Arial" w:cs="Arial"/>
                <w:color w:val="000000"/>
                <w:sz w:val="20"/>
                <w:szCs w:val="20"/>
                <w:lang w:val="en-GB"/>
              </w:rPr>
            </w:pPr>
          </w:p>
          <w:p w14:paraId="1C9081DC" w14:textId="77777777" w:rsidR="00E87571" w:rsidRDefault="00E87571" w:rsidP="00E87571">
            <w:pPr>
              <w:spacing w:after="120"/>
              <w:jc w:val="both"/>
              <w:rPr>
                <w:rFonts w:ascii="Arial" w:hAnsi="Arial" w:cs="Arial"/>
                <w:sz w:val="20"/>
                <w:szCs w:val="20"/>
                <w:lang w:val="en-GB"/>
              </w:rPr>
            </w:pPr>
            <w:r w:rsidRPr="00D3061C">
              <w:rPr>
                <w:rFonts w:ascii="Arial" w:hAnsi="Arial" w:cs="Arial"/>
                <w:color w:val="000000"/>
                <w:sz w:val="20"/>
                <w:szCs w:val="20"/>
                <w:lang w:val="en-GB"/>
              </w:rPr>
              <w:t>Signature:</w:t>
            </w:r>
            <w:r w:rsidRPr="00D3061C">
              <w:rPr>
                <w:rFonts w:ascii="Arial" w:hAnsi="Arial" w:cs="Arial"/>
                <w:color w:val="000000"/>
                <w:sz w:val="20"/>
                <w:szCs w:val="20"/>
                <w:lang w:val="en-GB"/>
              </w:rPr>
              <w:tab/>
            </w:r>
            <w:r w:rsidRPr="001108B5">
              <w:rPr>
                <w:rFonts w:ascii="Arial" w:hAnsi="Arial" w:cs="Arial"/>
                <w:color w:val="000000"/>
                <w:sz w:val="20"/>
                <w:szCs w:val="20"/>
                <w:lang w:val="en-GB"/>
              </w:rPr>
              <w:t>__________________________</w:t>
            </w:r>
            <w:r w:rsidRPr="00D3061C">
              <w:rPr>
                <w:rFonts w:ascii="Arial" w:hAnsi="Arial" w:cs="Arial"/>
                <w:color w:val="000000"/>
                <w:sz w:val="20"/>
                <w:szCs w:val="20"/>
                <w:lang w:val="en-GB"/>
              </w:rPr>
              <w:tab/>
            </w:r>
          </w:p>
          <w:p w14:paraId="6ED291B0" w14:textId="77777777" w:rsidR="00E87571" w:rsidRDefault="00E87571" w:rsidP="00A63A5C">
            <w:pPr>
              <w:spacing w:after="120"/>
              <w:jc w:val="both"/>
              <w:rPr>
                <w:rFonts w:ascii="Arial" w:hAnsi="Arial" w:cs="Arial"/>
                <w:sz w:val="20"/>
                <w:szCs w:val="20"/>
                <w:lang w:val="en-GB"/>
              </w:rPr>
            </w:pPr>
          </w:p>
          <w:p w14:paraId="1F2BF2B1" w14:textId="77777777" w:rsidR="00E87571" w:rsidRDefault="00E87571" w:rsidP="00A63A5C">
            <w:pPr>
              <w:spacing w:after="120"/>
              <w:jc w:val="both"/>
              <w:rPr>
                <w:rFonts w:ascii="Arial" w:hAnsi="Arial" w:cs="Arial"/>
                <w:sz w:val="20"/>
                <w:szCs w:val="20"/>
                <w:lang w:val="en-GB"/>
              </w:rPr>
            </w:pPr>
          </w:p>
        </w:tc>
      </w:tr>
    </w:tbl>
    <w:p w14:paraId="47E26EBC" w14:textId="77777777" w:rsidR="004B3076" w:rsidRDefault="004B3076">
      <w:pPr>
        <w:pStyle w:val="FootnoteText"/>
        <w:rPr>
          <w:rFonts w:ascii="Arial" w:hAnsi="Arial" w:cs="Arial"/>
          <w:lang w:val="en-GB"/>
        </w:rPr>
      </w:pPr>
    </w:p>
    <w:p w14:paraId="54BF05BA" w14:textId="77777777" w:rsidR="003F4C4E" w:rsidRDefault="003F4C4E">
      <w:pPr>
        <w:pStyle w:val="FootnoteText"/>
        <w:rPr>
          <w:rFonts w:ascii="Arial" w:hAnsi="Arial" w:cs="Arial"/>
          <w:lang w:val="en-GB"/>
        </w:rPr>
      </w:pPr>
    </w:p>
    <w:p w14:paraId="3F4B8BD5" w14:textId="77777777" w:rsidR="003F4C4E" w:rsidRPr="00687E7A" w:rsidRDefault="003F4C4E">
      <w:pPr>
        <w:pStyle w:val="FootnoteText"/>
        <w:rPr>
          <w:rFonts w:ascii="Arial" w:hAnsi="Arial" w:cs="Arial"/>
          <w:lang w:val="en-GB"/>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3"/>
        <w:gridCol w:w="1744"/>
        <w:gridCol w:w="995"/>
        <w:gridCol w:w="564"/>
        <w:gridCol w:w="3263"/>
      </w:tblGrid>
      <w:tr w:rsidR="004B3076" w:rsidRPr="00635A45" w14:paraId="3BC54EED" w14:textId="77777777" w:rsidTr="002F3A5E">
        <w:trPr>
          <w:cantSplit/>
          <w:trHeight w:val="470"/>
        </w:trPr>
        <w:tc>
          <w:tcPr>
            <w:tcW w:w="5267" w:type="dxa"/>
            <w:gridSpan w:val="2"/>
            <w:vMerge w:val="restart"/>
          </w:tcPr>
          <w:p w14:paraId="50404D5C" w14:textId="77777777" w:rsidR="000621E8" w:rsidRDefault="00AF6B21" w:rsidP="00AF6B21">
            <w:pPr>
              <w:pStyle w:val="FootnoteText"/>
              <w:rPr>
                <w:rFonts w:ascii="Arial" w:hAnsi="Arial" w:cs="Arial"/>
                <w:lang w:val="en-GB"/>
              </w:rPr>
            </w:pPr>
            <w:r w:rsidRPr="00AF6B21">
              <w:rPr>
                <w:rFonts w:ascii="Arial" w:hAnsi="Arial" w:cs="Arial"/>
                <w:b/>
                <w:bCs/>
                <w:lang w:val="en-GB"/>
              </w:rPr>
              <w:t>1.</w:t>
            </w:r>
            <w:r>
              <w:rPr>
                <w:rFonts w:ascii="Arial" w:hAnsi="Arial" w:cs="Arial"/>
                <w:b/>
                <w:bCs/>
                <w:lang w:val="en-GB"/>
              </w:rPr>
              <w:t xml:space="preserve"> </w:t>
            </w:r>
            <w:r w:rsidR="00AB4D38" w:rsidRPr="00687E7A">
              <w:rPr>
                <w:rFonts w:ascii="Arial" w:hAnsi="Arial" w:cs="Arial"/>
                <w:b/>
                <w:bCs/>
                <w:lang w:val="en-GB"/>
              </w:rPr>
              <w:t xml:space="preserve">Does this report contain </w:t>
            </w:r>
            <w:r w:rsidR="005C052B" w:rsidRPr="00687E7A">
              <w:rPr>
                <w:rFonts w:ascii="Arial" w:hAnsi="Arial" w:cs="Arial"/>
                <w:b/>
                <w:bCs/>
                <w:lang w:val="en-GB"/>
              </w:rPr>
              <w:t>information</w:t>
            </w:r>
            <w:r w:rsidR="00AB4D38" w:rsidRPr="00687E7A">
              <w:rPr>
                <w:rFonts w:ascii="Arial" w:hAnsi="Arial" w:cs="Arial"/>
                <w:b/>
                <w:bCs/>
                <w:lang w:val="en-GB"/>
              </w:rPr>
              <w:t xml:space="preserve">, which needs specific </w:t>
            </w:r>
            <w:r w:rsidR="00664A43">
              <w:rPr>
                <w:rFonts w:ascii="Arial" w:hAnsi="Arial" w:cs="Arial"/>
                <w:b/>
                <w:bCs/>
                <w:lang w:val="en-GB"/>
              </w:rPr>
              <w:t xml:space="preserve">approval </w:t>
            </w:r>
            <w:r w:rsidR="00E82F06" w:rsidRPr="00687E7A">
              <w:rPr>
                <w:rFonts w:ascii="Arial" w:hAnsi="Arial" w:cs="Arial"/>
                <w:b/>
                <w:bCs/>
                <w:lang w:val="en-GB"/>
              </w:rPr>
              <w:t>from the Ministry of Foreign Affairs</w:t>
            </w:r>
            <w:r w:rsidR="00D50E35" w:rsidRPr="00D50E35">
              <w:rPr>
                <w:rFonts w:ascii="Arial" w:hAnsi="Arial" w:cs="Arial"/>
                <w:b/>
                <w:bCs/>
                <w:lang w:val="en-US"/>
              </w:rPr>
              <w:t>?</w:t>
            </w:r>
            <w:r w:rsidR="000621E8">
              <w:rPr>
                <w:rFonts w:ascii="Arial" w:hAnsi="Arial" w:cs="Arial"/>
                <w:b/>
                <w:bCs/>
                <w:lang w:val="en-US"/>
              </w:rPr>
              <w:t xml:space="preserve"> </w:t>
            </w:r>
            <w:proofErr w:type="gramStart"/>
            <w:r w:rsidR="00D50E35">
              <w:rPr>
                <w:rFonts w:ascii="Arial" w:hAnsi="Arial" w:cs="Arial"/>
                <w:lang w:val="en-GB"/>
              </w:rPr>
              <w:t>e.g.</w:t>
            </w:r>
            <w:proofErr w:type="gramEnd"/>
            <w:r w:rsidR="00D50E35">
              <w:rPr>
                <w:rFonts w:ascii="Arial" w:hAnsi="Arial" w:cs="Arial"/>
                <w:lang w:val="en-GB"/>
              </w:rPr>
              <w:t xml:space="preserve"> </w:t>
            </w:r>
            <w:r w:rsidR="00E82F06" w:rsidRPr="00687E7A">
              <w:rPr>
                <w:rFonts w:ascii="Arial" w:hAnsi="Arial" w:cs="Arial"/>
                <w:lang w:val="en-GB"/>
              </w:rPr>
              <w:t>changes in the project’s</w:t>
            </w:r>
            <w:r w:rsidR="00AA7BFC">
              <w:rPr>
                <w:rFonts w:ascii="Arial" w:hAnsi="Arial" w:cs="Arial"/>
                <w:lang w:val="en-GB"/>
              </w:rPr>
              <w:t xml:space="preserve"> output</w:t>
            </w:r>
            <w:r w:rsidR="000621E8">
              <w:rPr>
                <w:rFonts w:ascii="Arial" w:hAnsi="Arial" w:cs="Arial"/>
                <w:lang w:val="en-GB"/>
              </w:rPr>
              <w:t xml:space="preserve">, expected results or budget. </w:t>
            </w:r>
          </w:p>
          <w:p w14:paraId="4DE49A3D" w14:textId="77777777" w:rsidR="000621E8" w:rsidRDefault="000621E8" w:rsidP="000621E8">
            <w:pPr>
              <w:pStyle w:val="FootnoteText"/>
              <w:rPr>
                <w:rFonts w:ascii="Arial" w:hAnsi="Arial" w:cs="Arial"/>
                <w:lang w:val="en-GB"/>
              </w:rPr>
            </w:pPr>
          </w:p>
          <w:p w14:paraId="55FDEB81" w14:textId="77777777" w:rsidR="004B3076" w:rsidRPr="00687E7A" w:rsidRDefault="000621E8" w:rsidP="000621E8">
            <w:pPr>
              <w:pStyle w:val="FootnoteText"/>
              <w:rPr>
                <w:rFonts w:ascii="Arial" w:hAnsi="Arial" w:cs="Arial"/>
                <w:lang w:val="en-GB"/>
              </w:rPr>
            </w:pPr>
            <w:r>
              <w:rPr>
                <w:rFonts w:ascii="Arial" w:hAnsi="Arial" w:cs="Arial"/>
                <w:lang w:val="en-GB"/>
              </w:rPr>
              <w:t>(</w:t>
            </w:r>
            <w:r w:rsidR="00AF6B21">
              <w:rPr>
                <w:rFonts w:ascii="Arial" w:hAnsi="Arial" w:cs="Arial"/>
                <w:lang w:val="en-GB"/>
              </w:rPr>
              <w:t>If changes have</w:t>
            </w:r>
            <w:r>
              <w:rPr>
                <w:rFonts w:ascii="Arial" w:hAnsi="Arial" w:cs="Arial"/>
                <w:lang w:val="en-GB"/>
              </w:rPr>
              <w:t xml:space="preserve"> been approved in previous yearly reports, they do not need to be included again)</w:t>
            </w:r>
          </w:p>
        </w:tc>
        <w:tc>
          <w:tcPr>
            <w:tcW w:w="1559" w:type="dxa"/>
            <w:gridSpan w:val="2"/>
          </w:tcPr>
          <w:p w14:paraId="0940896F" w14:textId="77777777" w:rsidR="004B3076" w:rsidRPr="00687E7A" w:rsidRDefault="00196753" w:rsidP="00196753">
            <w:pPr>
              <w:pStyle w:val="FootnoteText"/>
              <w:jc w:val="center"/>
              <w:rPr>
                <w:rFonts w:ascii="Arial" w:hAnsi="Arial" w:cs="Arial"/>
                <w:lang w:val="en-GB"/>
              </w:rPr>
            </w:pPr>
            <w:r w:rsidRPr="00687E7A">
              <w:rPr>
                <w:rFonts w:ascii="Arial" w:hAnsi="Arial" w:cs="Arial"/>
                <w:lang w:val="en-GB"/>
              </w:rPr>
              <w:t>Yes</w:t>
            </w:r>
          </w:p>
          <w:p w14:paraId="0BE52B70" w14:textId="77777777" w:rsidR="004B3076" w:rsidRPr="00687E7A" w:rsidRDefault="004B3076">
            <w:pPr>
              <w:pStyle w:val="FootnoteText"/>
              <w:jc w:val="center"/>
              <w:rPr>
                <w:rFonts w:ascii="Arial" w:hAnsi="Arial" w:cs="Arial"/>
                <w:lang w:val="en-GB"/>
              </w:rPr>
            </w:pPr>
            <w:r w:rsidRPr="00687E7A">
              <w:rPr>
                <w:rFonts w:ascii="Arial" w:hAnsi="Arial" w:cs="Arial"/>
                <w:lang w:val="en-GB"/>
              </w:rPr>
              <w:fldChar w:fldCharType="begin">
                <w:ffData>
                  <w:name w:val="Kontrol1"/>
                  <w:enabled/>
                  <w:calcOnExit w:val="0"/>
                  <w:checkBox>
                    <w:sizeAuto/>
                    <w:default w:val="0"/>
                  </w:checkBox>
                </w:ffData>
              </w:fldChar>
            </w:r>
            <w:bookmarkStart w:id="0" w:name="Kontrol1"/>
            <w:r w:rsidRPr="00687E7A">
              <w:rPr>
                <w:rFonts w:ascii="Arial" w:hAnsi="Arial" w:cs="Arial"/>
                <w:lang w:val="en-GB"/>
              </w:rPr>
              <w:instrText xml:space="preserve"> FORMCHECKBOX </w:instrText>
            </w:r>
            <w:r w:rsidR="00000000">
              <w:rPr>
                <w:rFonts w:ascii="Arial" w:hAnsi="Arial" w:cs="Arial"/>
                <w:lang w:val="en-GB"/>
              </w:rPr>
            </w:r>
            <w:r w:rsidR="00000000">
              <w:rPr>
                <w:rFonts w:ascii="Arial" w:hAnsi="Arial" w:cs="Arial"/>
                <w:lang w:val="en-GB"/>
              </w:rPr>
              <w:fldChar w:fldCharType="separate"/>
            </w:r>
            <w:r w:rsidRPr="00687E7A">
              <w:rPr>
                <w:rFonts w:ascii="Arial" w:hAnsi="Arial" w:cs="Arial"/>
                <w:lang w:val="en-GB"/>
              </w:rPr>
              <w:fldChar w:fldCharType="end"/>
            </w:r>
            <w:bookmarkEnd w:id="0"/>
          </w:p>
        </w:tc>
        <w:tc>
          <w:tcPr>
            <w:tcW w:w="3263" w:type="dxa"/>
          </w:tcPr>
          <w:p w14:paraId="71C01F6E" w14:textId="77777777" w:rsidR="004B3076" w:rsidRPr="00687E7A" w:rsidRDefault="00AB4D38" w:rsidP="00AB4D38">
            <w:pPr>
              <w:pStyle w:val="FootnoteText"/>
              <w:rPr>
                <w:rFonts w:ascii="Arial" w:hAnsi="Arial" w:cs="Arial"/>
                <w:lang w:val="en-GB"/>
              </w:rPr>
            </w:pPr>
            <w:r w:rsidRPr="00687E7A">
              <w:rPr>
                <w:rFonts w:ascii="Arial" w:hAnsi="Arial" w:cs="Arial"/>
                <w:lang w:val="en-GB"/>
              </w:rPr>
              <w:t>In which section are they described</w:t>
            </w:r>
            <w:r w:rsidR="004B3076" w:rsidRPr="00687E7A">
              <w:rPr>
                <w:rFonts w:ascii="Arial" w:hAnsi="Arial" w:cs="Arial"/>
                <w:lang w:val="en-GB"/>
              </w:rPr>
              <w:t>?</w:t>
            </w:r>
          </w:p>
          <w:p w14:paraId="7282C48E" w14:textId="77777777" w:rsidR="004B3076" w:rsidRPr="00687E7A" w:rsidRDefault="004B3076">
            <w:pPr>
              <w:pStyle w:val="FootnoteText"/>
              <w:rPr>
                <w:rFonts w:ascii="Arial" w:hAnsi="Arial" w:cs="Arial"/>
                <w:lang w:val="en-GB"/>
              </w:rPr>
            </w:pPr>
            <w:r w:rsidRPr="00687E7A">
              <w:rPr>
                <w:rFonts w:ascii="Arial" w:hAnsi="Arial" w:cs="Arial"/>
                <w:lang w:val="en-GB"/>
              </w:rPr>
              <w:fldChar w:fldCharType="begin">
                <w:ffData>
                  <w:name w:val="Tekst1"/>
                  <w:enabled/>
                  <w:calcOnExit w:val="0"/>
                  <w:textInput/>
                </w:ffData>
              </w:fldChar>
            </w:r>
            <w:bookmarkStart w:id="1" w:name="Tekst1"/>
            <w:r w:rsidRPr="00687E7A">
              <w:rPr>
                <w:rFonts w:ascii="Arial" w:hAnsi="Arial" w:cs="Arial"/>
                <w:lang w:val="en-GB"/>
              </w:rPr>
              <w:instrText xml:space="preserve"> FORMTEXT </w:instrText>
            </w:r>
            <w:r w:rsidRPr="00687E7A">
              <w:rPr>
                <w:rFonts w:ascii="Arial" w:hAnsi="Arial" w:cs="Arial"/>
                <w:lang w:val="en-GB"/>
              </w:rPr>
            </w:r>
            <w:r w:rsidRPr="00687E7A">
              <w:rPr>
                <w:rFonts w:ascii="Arial" w:hAnsi="Arial" w:cs="Arial"/>
                <w:lang w:val="en-GB"/>
              </w:rPr>
              <w:fldChar w:fldCharType="separate"/>
            </w:r>
            <w:r w:rsidRPr="00687E7A">
              <w:rPr>
                <w:rFonts w:ascii="Arial" w:hAnsi="Arial" w:cs="Arial"/>
                <w:noProof/>
                <w:lang w:val="en-GB"/>
              </w:rPr>
              <w:t> </w:t>
            </w:r>
            <w:r w:rsidRPr="00687E7A">
              <w:rPr>
                <w:rFonts w:ascii="Arial" w:hAnsi="Arial" w:cs="Arial"/>
                <w:noProof/>
                <w:lang w:val="en-GB"/>
              </w:rPr>
              <w:t> </w:t>
            </w:r>
            <w:r w:rsidRPr="00687E7A">
              <w:rPr>
                <w:rFonts w:ascii="Arial" w:hAnsi="Arial" w:cs="Arial"/>
                <w:noProof/>
                <w:lang w:val="en-GB"/>
              </w:rPr>
              <w:t> </w:t>
            </w:r>
            <w:r w:rsidRPr="00687E7A">
              <w:rPr>
                <w:rFonts w:ascii="Arial" w:hAnsi="Arial" w:cs="Arial"/>
                <w:noProof/>
                <w:lang w:val="en-GB"/>
              </w:rPr>
              <w:t> </w:t>
            </w:r>
            <w:r w:rsidRPr="00687E7A">
              <w:rPr>
                <w:rFonts w:ascii="Arial" w:hAnsi="Arial" w:cs="Arial"/>
                <w:noProof/>
                <w:lang w:val="en-GB"/>
              </w:rPr>
              <w:t> </w:t>
            </w:r>
            <w:r w:rsidRPr="00687E7A">
              <w:rPr>
                <w:rFonts w:ascii="Arial" w:hAnsi="Arial" w:cs="Arial"/>
                <w:lang w:val="en-GB"/>
              </w:rPr>
              <w:fldChar w:fldCharType="end"/>
            </w:r>
            <w:bookmarkEnd w:id="1"/>
          </w:p>
          <w:p w14:paraId="1DBB76B2" w14:textId="77777777" w:rsidR="004B3076" w:rsidRPr="00687E7A" w:rsidRDefault="00152603" w:rsidP="00F05939">
            <w:pPr>
              <w:pStyle w:val="FootnoteText"/>
              <w:rPr>
                <w:rFonts w:ascii="Arial" w:hAnsi="Arial" w:cs="Arial"/>
                <w:lang w:val="en-GB"/>
              </w:rPr>
            </w:pPr>
            <w:r w:rsidRPr="004E7EB6">
              <w:rPr>
                <w:rFonts w:ascii="Arial" w:hAnsi="Arial" w:cs="Arial"/>
                <w:lang w:val="en-GB"/>
              </w:rPr>
              <w:t>Please i</w:t>
            </w:r>
            <w:r w:rsidR="00F05939" w:rsidRPr="004E7EB6">
              <w:rPr>
                <w:rFonts w:ascii="Arial" w:hAnsi="Arial" w:cs="Arial"/>
                <w:lang w:val="en-GB"/>
              </w:rPr>
              <w:t>nclude request for reallocation, updated project document etc</w:t>
            </w:r>
            <w:r w:rsidRPr="004E7EB6">
              <w:rPr>
                <w:rFonts w:ascii="Arial" w:hAnsi="Arial" w:cs="Arial"/>
                <w:lang w:val="en-GB"/>
              </w:rPr>
              <w:t>.</w:t>
            </w:r>
            <w:r w:rsidR="00F05939" w:rsidRPr="004E7EB6">
              <w:rPr>
                <w:rFonts w:ascii="Arial" w:hAnsi="Arial" w:cs="Arial"/>
                <w:lang w:val="en-GB"/>
              </w:rPr>
              <w:t xml:space="preserve"> as relevant</w:t>
            </w:r>
          </w:p>
        </w:tc>
      </w:tr>
      <w:tr w:rsidR="004B3076" w:rsidRPr="00687E7A" w14:paraId="6F6F7C5B" w14:textId="77777777" w:rsidTr="002F3A5E">
        <w:trPr>
          <w:cantSplit/>
        </w:trPr>
        <w:tc>
          <w:tcPr>
            <w:tcW w:w="5267" w:type="dxa"/>
            <w:gridSpan w:val="2"/>
            <w:vMerge/>
          </w:tcPr>
          <w:p w14:paraId="1B719FC9" w14:textId="77777777" w:rsidR="004B3076" w:rsidRPr="00687E7A" w:rsidRDefault="004B3076">
            <w:pPr>
              <w:pStyle w:val="FootnoteText"/>
              <w:rPr>
                <w:rFonts w:ascii="Arial" w:hAnsi="Arial" w:cs="Arial"/>
                <w:lang w:val="en-GB"/>
              </w:rPr>
            </w:pPr>
          </w:p>
        </w:tc>
        <w:tc>
          <w:tcPr>
            <w:tcW w:w="1559" w:type="dxa"/>
            <w:gridSpan w:val="2"/>
          </w:tcPr>
          <w:p w14:paraId="710B92A5" w14:textId="77777777" w:rsidR="004B3076" w:rsidRPr="00687E7A" w:rsidRDefault="00196753" w:rsidP="00196753">
            <w:pPr>
              <w:pStyle w:val="FootnoteText"/>
              <w:jc w:val="center"/>
              <w:rPr>
                <w:rFonts w:ascii="Arial" w:hAnsi="Arial" w:cs="Arial"/>
                <w:lang w:val="en-GB"/>
              </w:rPr>
            </w:pPr>
            <w:r w:rsidRPr="00687E7A">
              <w:rPr>
                <w:rFonts w:ascii="Arial" w:hAnsi="Arial" w:cs="Arial"/>
                <w:lang w:val="en-GB"/>
              </w:rPr>
              <w:t>NO</w:t>
            </w:r>
          </w:p>
          <w:p w14:paraId="6405BFB9" w14:textId="77777777" w:rsidR="004B3076" w:rsidRPr="00687E7A" w:rsidRDefault="004B3076">
            <w:pPr>
              <w:pStyle w:val="FootnoteText"/>
              <w:jc w:val="center"/>
              <w:rPr>
                <w:rFonts w:ascii="Arial" w:hAnsi="Arial" w:cs="Arial"/>
                <w:lang w:val="en-GB"/>
              </w:rPr>
            </w:pPr>
            <w:r w:rsidRPr="00687E7A">
              <w:rPr>
                <w:rFonts w:ascii="Arial" w:hAnsi="Arial" w:cs="Arial"/>
                <w:lang w:val="en-GB"/>
              </w:rPr>
              <w:fldChar w:fldCharType="begin">
                <w:ffData>
                  <w:name w:val="Kontrol2"/>
                  <w:enabled/>
                  <w:calcOnExit w:val="0"/>
                  <w:checkBox>
                    <w:sizeAuto/>
                    <w:default w:val="0"/>
                  </w:checkBox>
                </w:ffData>
              </w:fldChar>
            </w:r>
            <w:bookmarkStart w:id="2" w:name="Kontrol2"/>
            <w:r w:rsidRPr="00687E7A">
              <w:rPr>
                <w:rFonts w:ascii="Arial" w:hAnsi="Arial" w:cs="Arial"/>
                <w:lang w:val="en-GB"/>
              </w:rPr>
              <w:instrText xml:space="preserve"> FORMCHECKBOX </w:instrText>
            </w:r>
            <w:r w:rsidR="00000000">
              <w:rPr>
                <w:rFonts w:ascii="Arial" w:hAnsi="Arial" w:cs="Arial"/>
                <w:lang w:val="en-GB"/>
              </w:rPr>
            </w:r>
            <w:r w:rsidR="00000000">
              <w:rPr>
                <w:rFonts w:ascii="Arial" w:hAnsi="Arial" w:cs="Arial"/>
                <w:lang w:val="en-GB"/>
              </w:rPr>
              <w:fldChar w:fldCharType="separate"/>
            </w:r>
            <w:r w:rsidRPr="00687E7A">
              <w:rPr>
                <w:rFonts w:ascii="Arial" w:hAnsi="Arial" w:cs="Arial"/>
                <w:lang w:val="en-GB"/>
              </w:rPr>
              <w:fldChar w:fldCharType="end"/>
            </w:r>
            <w:bookmarkEnd w:id="2"/>
          </w:p>
        </w:tc>
        <w:tc>
          <w:tcPr>
            <w:tcW w:w="3263" w:type="dxa"/>
          </w:tcPr>
          <w:p w14:paraId="4B98F8BE" w14:textId="77777777" w:rsidR="004B3076" w:rsidRPr="00687E7A" w:rsidRDefault="004B3076">
            <w:pPr>
              <w:pStyle w:val="FootnoteText"/>
              <w:rPr>
                <w:rFonts w:ascii="Arial" w:hAnsi="Arial" w:cs="Arial"/>
                <w:lang w:val="en-GB"/>
              </w:rPr>
            </w:pPr>
          </w:p>
          <w:p w14:paraId="468B7760" w14:textId="77777777" w:rsidR="004B3076" w:rsidRPr="00687E7A" w:rsidRDefault="004B3076">
            <w:pPr>
              <w:pStyle w:val="FootnoteText"/>
              <w:rPr>
                <w:rFonts w:ascii="Arial" w:hAnsi="Arial" w:cs="Arial"/>
                <w:lang w:val="en-GB"/>
              </w:rPr>
            </w:pPr>
          </w:p>
        </w:tc>
      </w:tr>
      <w:tr w:rsidR="004B3076" w:rsidRPr="00687E7A" w14:paraId="2531F6BF" w14:textId="77777777" w:rsidTr="002F3A5E">
        <w:trPr>
          <w:cantSplit/>
        </w:trPr>
        <w:tc>
          <w:tcPr>
            <w:tcW w:w="3523" w:type="dxa"/>
          </w:tcPr>
          <w:p w14:paraId="2302B123" w14:textId="77777777" w:rsidR="004B3076" w:rsidRPr="00687E7A" w:rsidRDefault="004B3076" w:rsidP="00E82F06">
            <w:pPr>
              <w:pStyle w:val="FootnoteText"/>
              <w:tabs>
                <w:tab w:val="left" w:pos="567"/>
              </w:tabs>
              <w:rPr>
                <w:rFonts w:ascii="Arial" w:hAnsi="Arial" w:cs="Arial"/>
                <w:lang w:val="en-GB"/>
              </w:rPr>
            </w:pPr>
            <w:r w:rsidRPr="00687E7A">
              <w:rPr>
                <w:rFonts w:ascii="Arial" w:hAnsi="Arial" w:cs="Arial"/>
                <w:b/>
                <w:bCs/>
                <w:lang w:val="en-GB"/>
              </w:rPr>
              <w:t xml:space="preserve">2.  </w:t>
            </w:r>
            <w:r w:rsidR="00400244" w:rsidRPr="00687E7A">
              <w:rPr>
                <w:rFonts w:ascii="Arial" w:hAnsi="Arial" w:cs="Arial"/>
                <w:b/>
                <w:bCs/>
                <w:lang w:val="en-GB"/>
              </w:rPr>
              <w:t>Administrative partner</w:t>
            </w:r>
          </w:p>
        </w:tc>
        <w:tc>
          <w:tcPr>
            <w:tcW w:w="6566" w:type="dxa"/>
            <w:gridSpan w:val="4"/>
          </w:tcPr>
          <w:p w14:paraId="39524BC7" w14:textId="77777777" w:rsidR="004B3076" w:rsidRPr="00687E7A" w:rsidRDefault="004B3076">
            <w:pPr>
              <w:pStyle w:val="FootnoteText"/>
              <w:tabs>
                <w:tab w:val="left" w:pos="567"/>
              </w:tabs>
              <w:rPr>
                <w:rFonts w:ascii="Arial" w:hAnsi="Arial" w:cs="Arial"/>
                <w:lang w:val="en-GB"/>
              </w:rPr>
            </w:pPr>
          </w:p>
        </w:tc>
      </w:tr>
      <w:tr w:rsidR="004B3076" w:rsidRPr="00687E7A" w14:paraId="7413F2B1" w14:textId="77777777" w:rsidTr="002F3A5E">
        <w:tc>
          <w:tcPr>
            <w:tcW w:w="3523" w:type="dxa"/>
          </w:tcPr>
          <w:p w14:paraId="08D3D4FB" w14:textId="77777777" w:rsidR="004B3076" w:rsidRPr="00404180" w:rsidRDefault="00E82F06">
            <w:pPr>
              <w:pStyle w:val="FootnoteText"/>
              <w:rPr>
                <w:rFonts w:ascii="Arial" w:hAnsi="Arial" w:cs="Arial"/>
                <w:i/>
                <w:iCs/>
                <w:lang w:val="en-GB"/>
              </w:rPr>
            </w:pPr>
            <w:r w:rsidRPr="00404180">
              <w:rPr>
                <w:rFonts w:ascii="Arial" w:hAnsi="Arial" w:cs="Arial"/>
                <w:i/>
                <w:iCs/>
                <w:lang w:val="en-GB"/>
              </w:rPr>
              <w:t>A</w:t>
            </w:r>
            <w:r w:rsidR="005C052B" w:rsidRPr="00404180">
              <w:rPr>
                <w:rFonts w:ascii="Arial" w:hAnsi="Arial" w:cs="Arial"/>
                <w:i/>
                <w:iCs/>
                <w:lang w:val="en-GB"/>
              </w:rPr>
              <w:t>d</w:t>
            </w:r>
            <w:r w:rsidRPr="00404180">
              <w:rPr>
                <w:rFonts w:ascii="Arial" w:hAnsi="Arial" w:cs="Arial"/>
                <w:i/>
                <w:iCs/>
                <w:lang w:val="en-GB"/>
              </w:rPr>
              <w:t>dress</w:t>
            </w:r>
          </w:p>
        </w:tc>
        <w:tc>
          <w:tcPr>
            <w:tcW w:w="6566" w:type="dxa"/>
            <w:gridSpan w:val="4"/>
          </w:tcPr>
          <w:p w14:paraId="419E619F" w14:textId="77777777" w:rsidR="004B3076" w:rsidRPr="00404180" w:rsidRDefault="004B3076">
            <w:pPr>
              <w:rPr>
                <w:rFonts w:ascii="Arial" w:hAnsi="Arial" w:cs="Arial"/>
                <w:i/>
                <w:iCs/>
                <w:sz w:val="20"/>
                <w:szCs w:val="20"/>
                <w:lang w:val="en-GB"/>
              </w:rPr>
            </w:pPr>
          </w:p>
        </w:tc>
      </w:tr>
      <w:tr w:rsidR="004B3076" w:rsidRPr="00687E7A" w14:paraId="22F8F682" w14:textId="77777777" w:rsidTr="002F3A5E">
        <w:tc>
          <w:tcPr>
            <w:tcW w:w="3523" w:type="dxa"/>
          </w:tcPr>
          <w:p w14:paraId="3C5259A7" w14:textId="77777777" w:rsidR="004B3076" w:rsidRPr="00404180" w:rsidRDefault="00E82F06">
            <w:pPr>
              <w:rPr>
                <w:rFonts w:ascii="Arial" w:hAnsi="Arial" w:cs="Arial"/>
                <w:i/>
                <w:iCs/>
                <w:sz w:val="20"/>
                <w:szCs w:val="20"/>
                <w:lang w:val="en-GB"/>
              </w:rPr>
            </w:pPr>
            <w:r w:rsidRPr="00404180">
              <w:rPr>
                <w:rFonts w:ascii="Arial" w:hAnsi="Arial" w:cs="Arial"/>
                <w:i/>
                <w:iCs/>
                <w:sz w:val="20"/>
                <w:szCs w:val="20"/>
                <w:lang w:val="en-GB"/>
              </w:rPr>
              <w:t>Post code/city</w:t>
            </w:r>
          </w:p>
        </w:tc>
        <w:tc>
          <w:tcPr>
            <w:tcW w:w="6566" w:type="dxa"/>
            <w:gridSpan w:val="4"/>
          </w:tcPr>
          <w:p w14:paraId="3E461DFB" w14:textId="77777777" w:rsidR="004B3076" w:rsidRPr="00404180" w:rsidRDefault="004B3076">
            <w:pPr>
              <w:rPr>
                <w:rFonts w:ascii="Arial" w:hAnsi="Arial" w:cs="Arial"/>
                <w:i/>
                <w:iCs/>
                <w:sz w:val="20"/>
                <w:szCs w:val="20"/>
                <w:lang w:val="en-GB"/>
              </w:rPr>
            </w:pPr>
          </w:p>
        </w:tc>
      </w:tr>
      <w:tr w:rsidR="004B3076" w:rsidRPr="00687E7A" w14:paraId="372521F8" w14:textId="77777777" w:rsidTr="002F3A5E">
        <w:tc>
          <w:tcPr>
            <w:tcW w:w="3523" w:type="dxa"/>
          </w:tcPr>
          <w:p w14:paraId="4415A847" w14:textId="77777777" w:rsidR="004B3076" w:rsidRPr="00404180" w:rsidRDefault="00E82F06" w:rsidP="00E82F06">
            <w:pPr>
              <w:rPr>
                <w:rFonts w:ascii="Arial" w:hAnsi="Arial" w:cs="Arial"/>
                <w:i/>
                <w:iCs/>
                <w:sz w:val="20"/>
                <w:szCs w:val="20"/>
                <w:lang w:val="en-GB"/>
              </w:rPr>
            </w:pPr>
            <w:r w:rsidRPr="00404180">
              <w:rPr>
                <w:rFonts w:ascii="Arial" w:hAnsi="Arial" w:cs="Arial"/>
                <w:i/>
                <w:iCs/>
                <w:sz w:val="20"/>
                <w:szCs w:val="20"/>
                <w:lang w:val="en-GB"/>
              </w:rPr>
              <w:t>Contact person</w:t>
            </w:r>
          </w:p>
        </w:tc>
        <w:tc>
          <w:tcPr>
            <w:tcW w:w="6566" w:type="dxa"/>
            <w:gridSpan w:val="4"/>
          </w:tcPr>
          <w:p w14:paraId="0DE57779" w14:textId="77777777" w:rsidR="004B3076" w:rsidRPr="00404180" w:rsidRDefault="004B3076">
            <w:pPr>
              <w:rPr>
                <w:rFonts w:ascii="Arial" w:hAnsi="Arial" w:cs="Arial"/>
                <w:i/>
                <w:iCs/>
                <w:sz w:val="20"/>
                <w:szCs w:val="20"/>
                <w:lang w:val="en-GB"/>
              </w:rPr>
            </w:pPr>
          </w:p>
        </w:tc>
      </w:tr>
      <w:tr w:rsidR="004B3076" w:rsidRPr="00687E7A" w14:paraId="2AA8D7E0" w14:textId="77777777" w:rsidTr="00C93CA7">
        <w:tc>
          <w:tcPr>
            <w:tcW w:w="3523" w:type="dxa"/>
          </w:tcPr>
          <w:p w14:paraId="2694E5BC" w14:textId="77777777" w:rsidR="004B3076" w:rsidRPr="00404180" w:rsidRDefault="004B3076" w:rsidP="00E82F06">
            <w:pPr>
              <w:pStyle w:val="FootnoteText"/>
              <w:rPr>
                <w:rFonts w:ascii="Arial" w:hAnsi="Arial" w:cs="Arial"/>
                <w:i/>
                <w:iCs/>
                <w:lang w:val="en-GB"/>
              </w:rPr>
            </w:pPr>
            <w:r w:rsidRPr="00404180">
              <w:rPr>
                <w:rFonts w:ascii="Arial" w:hAnsi="Arial" w:cs="Arial"/>
                <w:i/>
                <w:iCs/>
                <w:lang w:val="en-GB"/>
              </w:rPr>
              <w:t>T</w:t>
            </w:r>
            <w:r w:rsidR="00E82F06" w:rsidRPr="00404180">
              <w:rPr>
                <w:rFonts w:ascii="Arial" w:hAnsi="Arial" w:cs="Arial"/>
                <w:i/>
                <w:iCs/>
                <w:lang w:val="en-GB"/>
              </w:rPr>
              <w:t xml:space="preserve">elephone no. </w:t>
            </w:r>
          </w:p>
          <w:p w14:paraId="393E3171" w14:textId="77777777" w:rsidR="004B3076" w:rsidRPr="00404180" w:rsidRDefault="004B3076">
            <w:pPr>
              <w:rPr>
                <w:rFonts w:ascii="Arial" w:hAnsi="Arial" w:cs="Arial"/>
                <w:i/>
                <w:iCs/>
                <w:sz w:val="20"/>
                <w:szCs w:val="20"/>
                <w:lang w:val="en-GB"/>
              </w:rPr>
            </w:pPr>
          </w:p>
        </w:tc>
        <w:tc>
          <w:tcPr>
            <w:tcW w:w="2739" w:type="dxa"/>
            <w:gridSpan w:val="2"/>
          </w:tcPr>
          <w:p w14:paraId="21FB9538" w14:textId="77777777" w:rsidR="004B3076" w:rsidRPr="00404180" w:rsidRDefault="00E82F06" w:rsidP="00E82F06">
            <w:pPr>
              <w:rPr>
                <w:rFonts w:ascii="Arial" w:hAnsi="Arial" w:cs="Arial"/>
                <w:i/>
                <w:iCs/>
                <w:sz w:val="20"/>
                <w:szCs w:val="20"/>
                <w:lang w:val="en-GB"/>
              </w:rPr>
            </w:pPr>
            <w:r w:rsidRPr="00404180">
              <w:rPr>
                <w:rFonts w:ascii="Arial" w:hAnsi="Arial" w:cs="Arial"/>
                <w:i/>
                <w:iCs/>
                <w:sz w:val="20"/>
                <w:szCs w:val="20"/>
                <w:lang w:val="en-GB"/>
              </w:rPr>
              <w:t>Mobile phone</w:t>
            </w:r>
          </w:p>
        </w:tc>
        <w:tc>
          <w:tcPr>
            <w:tcW w:w="3827" w:type="dxa"/>
            <w:gridSpan w:val="2"/>
          </w:tcPr>
          <w:p w14:paraId="4B983EAA" w14:textId="77777777" w:rsidR="004B3076" w:rsidRPr="00404180" w:rsidRDefault="004B3076">
            <w:pPr>
              <w:rPr>
                <w:rFonts w:ascii="Arial" w:hAnsi="Arial" w:cs="Arial"/>
                <w:i/>
                <w:iCs/>
                <w:sz w:val="20"/>
                <w:szCs w:val="20"/>
                <w:lang w:val="en-GB"/>
              </w:rPr>
            </w:pPr>
            <w:r w:rsidRPr="00404180">
              <w:rPr>
                <w:rFonts w:ascii="Arial" w:hAnsi="Arial" w:cs="Arial"/>
                <w:i/>
                <w:iCs/>
                <w:sz w:val="20"/>
                <w:szCs w:val="20"/>
                <w:lang w:val="en-GB"/>
              </w:rPr>
              <w:t>Email</w:t>
            </w:r>
            <w:r w:rsidR="00E82F06" w:rsidRPr="00404180">
              <w:rPr>
                <w:rFonts w:ascii="Arial" w:hAnsi="Arial" w:cs="Arial"/>
                <w:i/>
                <w:iCs/>
                <w:sz w:val="20"/>
                <w:szCs w:val="20"/>
                <w:lang w:val="en-GB"/>
              </w:rPr>
              <w:t>-address</w:t>
            </w:r>
          </w:p>
        </w:tc>
      </w:tr>
      <w:tr w:rsidR="00E60C63" w:rsidRPr="00635A45" w14:paraId="22E72A33" w14:textId="77777777" w:rsidTr="002F3A5E">
        <w:trPr>
          <w:cantSplit/>
        </w:trPr>
        <w:tc>
          <w:tcPr>
            <w:tcW w:w="3523" w:type="dxa"/>
            <w:tcBorders>
              <w:top w:val="nil"/>
            </w:tcBorders>
          </w:tcPr>
          <w:p w14:paraId="2A6E773B" w14:textId="77777777" w:rsidR="00E60C63" w:rsidRPr="00687E7A" w:rsidRDefault="00E60C63">
            <w:pPr>
              <w:rPr>
                <w:rFonts w:ascii="Arial" w:hAnsi="Arial" w:cs="Arial"/>
                <w:b/>
                <w:bCs/>
                <w:sz w:val="20"/>
                <w:szCs w:val="20"/>
                <w:lang w:val="en-GB"/>
              </w:rPr>
            </w:pPr>
            <w:r w:rsidRPr="00687E7A">
              <w:rPr>
                <w:rFonts w:ascii="Arial" w:hAnsi="Arial" w:cs="Arial"/>
                <w:b/>
                <w:bCs/>
                <w:sz w:val="20"/>
                <w:szCs w:val="20"/>
                <w:lang w:val="en-GB"/>
              </w:rPr>
              <w:lastRenderedPageBreak/>
              <w:t xml:space="preserve">2.a. </w:t>
            </w:r>
            <w:r w:rsidR="003011B0" w:rsidRPr="003011B0">
              <w:rPr>
                <w:rFonts w:ascii="Arial" w:hAnsi="Arial" w:cs="Arial"/>
                <w:b/>
                <w:bCs/>
                <w:sz w:val="20"/>
                <w:szCs w:val="20"/>
                <w:lang w:val="en-GB"/>
              </w:rPr>
              <w:t>Other partner organisation(s) and commercial partner(s)</w:t>
            </w:r>
          </w:p>
          <w:p w14:paraId="6AE0D784" w14:textId="77777777" w:rsidR="00E60C63" w:rsidRPr="00687E7A" w:rsidRDefault="00E60C63">
            <w:pPr>
              <w:rPr>
                <w:rFonts w:ascii="Arial" w:hAnsi="Arial" w:cs="Arial"/>
                <w:b/>
                <w:bCs/>
                <w:sz w:val="20"/>
                <w:szCs w:val="20"/>
                <w:lang w:val="en-GB"/>
              </w:rPr>
            </w:pPr>
          </w:p>
        </w:tc>
        <w:tc>
          <w:tcPr>
            <w:tcW w:w="6566" w:type="dxa"/>
            <w:gridSpan w:val="4"/>
            <w:tcBorders>
              <w:top w:val="nil"/>
            </w:tcBorders>
          </w:tcPr>
          <w:p w14:paraId="4EB8CEED" w14:textId="77777777" w:rsidR="00E60C63" w:rsidRPr="00687E7A" w:rsidRDefault="00E60C63">
            <w:pPr>
              <w:rPr>
                <w:rFonts w:ascii="Arial" w:hAnsi="Arial" w:cs="Arial"/>
                <w:b/>
                <w:bCs/>
                <w:sz w:val="20"/>
                <w:szCs w:val="20"/>
                <w:lang w:val="en-GB"/>
              </w:rPr>
            </w:pPr>
          </w:p>
        </w:tc>
      </w:tr>
      <w:tr w:rsidR="004B3076" w:rsidRPr="00687E7A" w14:paraId="3D4DE7AB" w14:textId="77777777" w:rsidTr="002F3A5E">
        <w:trPr>
          <w:cantSplit/>
        </w:trPr>
        <w:tc>
          <w:tcPr>
            <w:tcW w:w="3523" w:type="dxa"/>
            <w:tcBorders>
              <w:top w:val="nil"/>
            </w:tcBorders>
          </w:tcPr>
          <w:p w14:paraId="194AA0AD" w14:textId="77777777" w:rsidR="004B3076" w:rsidRPr="00687E7A" w:rsidRDefault="00E82F06" w:rsidP="00E82F06">
            <w:pPr>
              <w:rPr>
                <w:rFonts w:ascii="Arial" w:hAnsi="Arial" w:cs="Arial"/>
                <w:b/>
                <w:bCs/>
                <w:sz w:val="20"/>
                <w:szCs w:val="20"/>
                <w:lang w:val="en-GB"/>
              </w:rPr>
            </w:pPr>
            <w:r w:rsidRPr="00687E7A">
              <w:rPr>
                <w:rFonts w:ascii="Arial" w:hAnsi="Arial" w:cs="Arial"/>
                <w:b/>
                <w:bCs/>
                <w:sz w:val="20"/>
                <w:szCs w:val="20"/>
                <w:lang w:val="en-GB"/>
              </w:rPr>
              <w:t>3.  Project title</w:t>
            </w:r>
            <w:r w:rsidR="004B3076" w:rsidRPr="00687E7A">
              <w:rPr>
                <w:rFonts w:ascii="Arial" w:hAnsi="Arial" w:cs="Arial"/>
                <w:b/>
                <w:bCs/>
                <w:sz w:val="20"/>
                <w:szCs w:val="20"/>
                <w:lang w:val="en-GB"/>
              </w:rPr>
              <w:t xml:space="preserve"> </w:t>
            </w:r>
          </w:p>
          <w:p w14:paraId="5F02BE86" w14:textId="77777777" w:rsidR="004B3076" w:rsidRPr="00687E7A" w:rsidRDefault="004B3076">
            <w:pPr>
              <w:rPr>
                <w:rFonts w:ascii="Arial" w:hAnsi="Arial" w:cs="Arial"/>
                <w:b/>
                <w:bCs/>
                <w:sz w:val="20"/>
                <w:szCs w:val="20"/>
                <w:lang w:val="en-GB"/>
              </w:rPr>
            </w:pPr>
          </w:p>
        </w:tc>
        <w:tc>
          <w:tcPr>
            <w:tcW w:w="6566" w:type="dxa"/>
            <w:gridSpan w:val="4"/>
            <w:tcBorders>
              <w:top w:val="nil"/>
            </w:tcBorders>
          </w:tcPr>
          <w:p w14:paraId="075404EF" w14:textId="77777777" w:rsidR="004B3076" w:rsidRPr="00687E7A" w:rsidRDefault="004B3076">
            <w:pPr>
              <w:rPr>
                <w:rFonts w:ascii="Arial" w:hAnsi="Arial" w:cs="Arial"/>
                <w:b/>
                <w:bCs/>
                <w:sz w:val="20"/>
                <w:szCs w:val="20"/>
                <w:lang w:val="en-GB"/>
              </w:rPr>
            </w:pPr>
          </w:p>
        </w:tc>
      </w:tr>
      <w:tr w:rsidR="00033202" w:rsidRPr="00635A45" w14:paraId="257D85AE" w14:textId="77777777" w:rsidTr="00C93CA7">
        <w:trPr>
          <w:cantSplit/>
        </w:trPr>
        <w:tc>
          <w:tcPr>
            <w:tcW w:w="3523" w:type="dxa"/>
            <w:tcBorders>
              <w:top w:val="nil"/>
            </w:tcBorders>
          </w:tcPr>
          <w:p w14:paraId="70BD505A" w14:textId="77777777" w:rsidR="00033202" w:rsidRPr="00687E7A" w:rsidRDefault="00033202" w:rsidP="00E82F06">
            <w:pPr>
              <w:rPr>
                <w:rFonts w:ascii="Arial" w:hAnsi="Arial" w:cs="Arial"/>
                <w:b/>
                <w:bCs/>
                <w:sz w:val="20"/>
                <w:szCs w:val="20"/>
                <w:lang w:val="en-GB"/>
              </w:rPr>
            </w:pPr>
            <w:r w:rsidRPr="00687E7A">
              <w:rPr>
                <w:rFonts w:ascii="Arial" w:hAnsi="Arial" w:cs="Arial"/>
                <w:b/>
                <w:bCs/>
                <w:sz w:val="20"/>
                <w:szCs w:val="20"/>
                <w:lang w:val="en-GB"/>
              </w:rPr>
              <w:t>4.  Total budget (DKK)</w:t>
            </w:r>
          </w:p>
          <w:p w14:paraId="29C0869B" w14:textId="77777777" w:rsidR="00033202" w:rsidRPr="00687E7A" w:rsidRDefault="00033202">
            <w:pPr>
              <w:rPr>
                <w:rFonts w:ascii="Arial" w:hAnsi="Arial" w:cs="Arial"/>
                <w:sz w:val="20"/>
                <w:szCs w:val="20"/>
                <w:lang w:val="en-GB"/>
              </w:rPr>
            </w:pPr>
          </w:p>
        </w:tc>
        <w:tc>
          <w:tcPr>
            <w:tcW w:w="2739" w:type="dxa"/>
            <w:gridSpan w:val="2"/>
            <w:tcBorders>
              <w:top w:val="nil"/>
            </w:tcBorders>
          </w:tcPr>
          <w:p w14:paraId="59F8B02A" w14:textId="77777777" w:rsidR="00C93CA7" w:rsidRPr="00687E7A" w:rsidRDefault="00C93CA7" w:rsidP="00C93CA7">
            <w:pPr>
              <w:rPr>
                <w:rFonts w:ascii="Arial" w:hAnsi="Arial" w:cs="Arial"/>
                <w:b/>
                <w:bCs/>
                <w:sz w:val="20"/>
                <w:szCs w:val="20"/>
                <w:lang w:val="en-GB"/>
              </w:rPr>
            </w:pPr>
            <w:r w:rsidRPr="00687E7A">
              <w:rPr>
                <w:rFonts w:ascii="Arial" w:hAnsi="Arial" w:cs="Arial"/>
                <w:b/>
                <w:bCs/>
                <w:sz w:val="20"/>
                <w:szCs w:val="20"/>
                <w:lang w:val="en-GB"/>
              </w:rPr>
              <w:t>4a. Size of grant from MFA</w:t>
            </w:r>
            <w:r>
              <w:rPr>
                <w:rFonts w:ascii="Arial" w:hAnsi="Arial" w:cs="Arial"/>
                <w:b/>
                <w:bCs/>
                <w:sz w:val="20"/>
                <w:szCs w:val="20"/>
                <w:lang w:val="en-GB"/>
              </w:rPr>
              <w:t xml:space="preserve"> (DKK)</w:t>
            </w:r>
          </w:p>
          <w:p w14:paraId="348B1C84" w14:textId="77777777" w:rsidR="00033202" w:rsidRPr="00687E7A" w:rsidRDefault="00033202" w:rsidP="00195E46">
            <w:pPr>
              <w:rPr>
                <w:rFonts w:ascii="Arial" w:hAnsi="Arial" w:cs="Arial"/>
                <w:sz w:val="20"/>
                <w:szCs w:val="20"/>
                <w:lang w:val="en-GB"/>
              </w:rPr>
            </w:pPr>
          </w:p>
        </w:tc>
        <w:tc>
          <w:tcPr>
            <w:tcW w:w="3827" w:type="dxa"/>
            <w:gridSpan w:val="2"/>
            <w:tcBorders>
              <w:top w:val="nil"/>
            </w:tcBorders>
          </w:tcPr>
          <w:p w14:paraId="57D1C4F3" w14:textId="77777777" w:rsidR="00033202" w:rsidRPr="00C93CA7" w:rsidRDefault="00C93CA7" w:rsidP="00C93CA7">
            <w:pPr>
              <w:rPr>
                <w:rFonts w:ascii="Arial" w:hAnsi="Arial" w:cs="Arial"/>
                <w:b/>
                <w:bCs/>
                <w:sz w:val="20"/>
                <w:szCs w:val="20"/>
                <w:highlight w:val="yellow"/>
                <w:lang w:val="en-GB"/>
              </w:rPr>
            </w:pPr>
            <w:r w:rsidRPr="000B332B">
              <w:rPr>
                <w:rFonts w:ascii="Arial" w:hAnsi="Arial" w:cs="Arial"/>
                <w:b/>
                <w:bCs/>
                <w:sz w:val="20"/>
                <w:szCs w:val="20"/>
                <w:lang w:val="en-GB"/>
              </w:rPr>
              <w:t>4b. % of total MFA grant spent (accumulated from project start)</w:t>
            </w:r>
          </w:p>
        </w:tc>
      </w:tr>
      <w:tr w:rsidR="004B3076" w:rsidRPr="00AE6945" w14:paraId="498FB6FA" w14:textId="77777777" w:rsidTr="002F3A5E">
        <w:trPr>
          <w:cantSplit/>
        </w:trPr>
        <w:tc>
          <w:tcPr>
            <w:tcW w:w="3523" w:type="dxa"/>
          </w:tcPr>
          <w:p w14:paraId="5B7E3129" w14:textId="77777777" w:rsidR="004B3076" w:rsidRPr="00687E7A" w:rsidRDefault="00E82F06" w:rsidP="00E82F06">
            <w:pPr>
              <w:pStyle w:val="Heading9"/>
              <w:rPr>
                <w:lang w:val="en-GB"/>
              </w:rPr>
            </w:pPr>
            <w:r w:rsidRPr="00687E7A">
              <w:rPr>
                <w:lang w:val="en-GB"/>
              </w:rPr>
              <w:t xml:space="preserve">5.  </w:t>
            </w:r>
            <w:r w:rsidR="00C42D96" w:rsidRPr="00687E7A">
              <w:rPr>
                <w:lang w:val="en-GB"/>
              </w:rPr>
              <w:t>Country and l</w:t>
            </w:r>
            <w:r w:rsidRPr="00687E7A">
              <w:rPr>
                <w:lang w:val="en-GB"/>
              </w:rPr>
              <w:t>ocation</w:t>
            </w:r>
            <w:r w:rsidR="00626BE2">
              <w:rPr>
                <w:lang w:val="en-GB"/>
              </w:rPr>
              <w:t>(s)</w:t>
            </w:r>
            <w:r w:rsidR="007C568D">
              <w:rPr>
                <w:lang w:val="en-GB"/>
              </w:rPr>
              <w:t xml:space="preserve"> within country</w:t>
            </w:r>
          </w:p>
        </w:tc>
        <w:tc>
          <w:tcPr>
            <w:tcW w:w="6566" w:type="dxa"/>
            <w:gridSpan w:val="4"/>
          </w:tcPr>
          <w:p w14:paraId="1330E0A4" w14:textId="77777777" w:rsidR="004B3076" w:rsidRPr="00687E7A" w:rsidRDefault="004B3076">
            <w:pPr>
              <w:rPr>
                <w:rFonts w:ascii="Arial" w:hAnsi="Arial" w:cs="Arial"/>
                <w:sz w:val="20"/>
                <w:szCs w:val="20"/>
                <w:lang w:val="en-GB"/>
              </w:rPr>
            </w:pPr>
          </w:p>
          <w:p w14:paraId="5526B8E3" w14:textId="77777777" w:rsidR="004B3076" w:rsidRPr="00687E7A" w:rsidRDefault="004B3076">
            <w:pPr>
              <w:rPr>
                <w:rFonts w:ascii="Arial" w:hAnsi="Arial" w:cs="Arial"/>
                <w:sz w:val="20"/>
                <w:szCs w:val="20"/>
                <w:lang w:val="en-GB"/>
              </w:rPr>
            </w:pPr>
          </w:p>
        </w:tc>
      </w:tr>
      <w:tr w:rsidR="004B3076" w:rsidRPr="00687E7A" w14:paraId="1BEDFF22" w14:textId="77777777" w:rsidTr="002F3A5E">
        <w:trPr>
          <w:cantSplit/>
        </w:trPr>
        <w:tc>
          <w:tcPr>
            <w:tcW w:w="10089" w:type="dxa"/>
            <w:gridSpan w:val="5"/>
          </w:tcPr>
          <w:p w14:paraId="296B7ED8" w14:textId="77777777" w:rsidR="004B3076" w:rsidRPr="00687E7A" w:rsidRDefault="00E82F06" w:rsidP="00E82F06">
            <w:pPr>
              <w:pStyle w:val="Heading9"/>
              <w:rPr>
                <w:b w:val="0"/>
                <w:bCs w:val="0"/>
                <w:lang w:val="en-GB"/>
              </w:rPr>
            </w:pPr>
            <w:r w:rsidRPr="00687E7A">
              <w:rPr>
                <w:lang w:val="en-GB"/>
              </w:rPr>
              <w:t>6.  Project period</w:t>
            </w:r>
          </w:p>
        </w:tc>
      </w:tr>
      <w:tr w:rsidR="004B3076" w:rsidRPr="00635A45" w14:paraId="0FE6B98E" w14:textId="77777777" w:rsidTr="00C93CA7">
        <w:trPr>
          <w:cantSplit/>
        </w:trPr>
        <w:tc>
          <w:tcPr>
            <w:tcW w:w="3523" w:type="dxa"/>
          </w:tcPr>
          <w:p w14:paraId="14618CF4" w14:textId="77777777" w:rsidR="004B3076" w:rsidRPr="00404180" w:rsidRDefault="00E82F06" w:rsidP="00E82F06">
            <w:pPr>
              <w:rPr>
                <w:rFonts w:ascii="Arial" w:hAnsi="Arial" w:cs="Arial"/>
                <w:i/>
                <w:iCs/>
                <w:sz w:val="20"/>
                <w:szCs w:val="20"/>
                <w:lang w:val="en-GB"/>
              </w:rPr>
            </w:pPr>
            <w:r w:rsidRPr="00404180">
              <w:rPr>
                <w:rFonts w:ascii="Arial" w:hAnsi="Arial" w:cs="Arial"/>
                <w:i/>
                <w:iCs/>
                <w:sz w:val="20"/>
                <w:szCs w:val="20"/>
                <w:lang w:val="en-GB"/>
              </w:rPr>
              <w:t>Start (day/month/year</w:t>
            </w:r>
            <w:r w:rsidR="004B3076" w:rsidRPr="00404180">
              <w:rPr>
                <w:rFonts w:ascii="Arial" w:hAnsi="Arial" w:cs="Arial"/>
                <w:i/>
                <w:iCs/>
                <w:sz w:val="20"/>
                <w:szCs w:val="20"/>
                <w:lang w:val="en-GB"/>
              </w:rPr>
              <w:t>)</w:t>
            </w:r>
          </w:p>
          <w:p w14:paraId="7D6918B2" w14:textId="77777777" w:rsidR="004B3076" w:rsidRPr="00404180" w:rsidRDefault="004B3076">
            <w:pPr>
              <w:rPr>
                <w:rFonts w:ascii="Arial" w:hAnsi="Arial" w:cs="Arial"/>
                <w:i/>
                <w:iCs/>
                <w:sz w:val="20"/>
                <w:szCs w:val="20"/>
                <w:lang w:val="en-GB"/>
              </w:rPr>
            </w:pPr>
          </w:p>
        </w:tc>
        <w:tc>
          <w:tcPr>
            <w:tcW w:w="2739" w:type="dxa"/>
            <w:gridSpan w:val="2"/>
          </w:tcPr>
          <w:p w14:paraId="43E55D60" w14:textId="77777777" w:rsidR="004B3076" w:rsidRPr="00404180" w:rsidRDefault="00C42D96" w:rsidP="00E82F06">
            <w:pPr>
              <w:rPr>
                <w:rFonts w:ascii="Arial" w:hAnsi="Arial" w:cs="Arial"/>
                <w:i/>
                <w:iCs/>
                <w:sz w:val="20"/>
                <w:szCs w:val="20"/>
                <w:lang w:val="en-GB"/>
              </w:rPr>
            </w:pPr>
            <w:r w:rsidRPr="00404180">
              <w:rPr>
                <w:rFonts w:ascii="Arial" w:hAnsi="Arial" w:cs="Arial"/>
                <w:i/>
                <w:iCs/>
                <w:sz w:val="20"/>
                <w:szCs w:val="20"/>
                <w:lang w:val="en-GB"/>
              </w:rPr>
              <w:t>C</w:t>
            </w:r>
            <w:r w:rsidR="00E82F06" w:rsidRPr="00404180">
              <w:rPr>
                <w:rFonts w:ascii="Arial" w:hAnsi="Arial" w:cs="Arial"/>
                <w:i/>
                <w:iCs/>
                <w:sz w:val="20"/>
                <w:szCs w:val="20"/>
                <w:lang w:val="en-GB"/>
              </w:rPr>
              <w:t>ompletion (day/month/year</w:t>
            </w:r>
            <w:r w:rsidR="004B3076" w:rsidRPr="00404180">
              <w:rPr>
                <w:rFonts w:ascii="Arial" w:hAnsi="Arial" w:cs="Arial"/>
                <w:i/>
                <w:iCs/>
                <w:sz w:val="20"/>
                <w:szCs w:val="20"/>
                <w:lang w:val="en-GB"/>
              </w:rPr>
              <w:t>)</w:t>
            </w:r>
          </w:p>
          <w:p w14:paraId="513BF754" w14:textId="77777777" w:rsidR="004B3076" w:rsidRPr="00404180" w:rsidRDefault="004B3076">
            <w:pPr>
              <w:rPr>
                <w:rFonts w:ascii="Arial" w:hAnsi="Arial" w:cs="Arial"/>
                <w:i/>
                <w:iCs/>
                <w:sz w:val="20"/>
                <w:szCs w:val="20"/>
                <w:lang w:val="en-GB"/>
              </w:rPr>
            </w:pPr>
          </w:p>
        </w:tc>
        <w:tc>
          <w:tcPr>
            <w:tcW w:w="3827" w:type="dxa"/>
            <w:gridSpan w:val="2"/>
          </w:tcPr>
          <w:p w14:paraId="048C27FD" w14:textId="77777777" w:rsidR="004B3076" w:rsidRPr="00404180" w:rsidRDefault="00C42D96" w:rsidP="00E82F06">
            <w:pPr>
              <w:pStyle w:val="FootnoteText"/>
              <w:rPr>
                <w:rFonts w:ascii="Arial" w:hAnsi="Arial" w:cs="Arial"/>
                <w:i/>
                <w:iCs/>
                <w:lang w:val="en-GB"/>
              </w:rPr>
            </w:pPr>
            <w:r w:rsidRPr="00404180">
              <w:rPr>
                <w:rFonts w:ascii="Arial" w:hAnsi="Arial" w:cs="Arial"/>
                <w:i/>
                <w:iCs/>
                <w:lang w:val="en-GB"/>
              </w:rPr>
              <w:t>R</w:t>
            </w:r>
            <w:r w:rsidR="004B3076" w:rsidRPr="00404180">
              <w:rPr>
                <w:rFonts w:ascii="Arial" w:hAnsi="Arial" w:cs="Arial"/>
                <w:i/>
                <w:iCs/>
                <w:lang w:val="en-GB"/>
              </w:rPr>
              <w:t>ev</w:t>
            </w:r>
            <w:r w:rsidR="00E82F06" w:rsidRPr="00404180">
              <w:rPr>
                <w:rFonts w:ascii="Arial" w:hAnsi="Arial" w:cs="Arial"/>
                <w:i/>
                <w:iCs/>
                <w:lang w:val="en-GB"/>
              </w:rPr>
              <w:t>ised</w:t>
            </w:r>
            <w:r w:rsidR="004B3076" w:rsidRPr="00404180">
              <w:rPr>
                <w:rFonts w:ascii="Arial" w:hAnsi="Arial" w:cs="Arial"/>
                <w:i/>
                <w:iCs/>
                <w:lang w:val="en-GB"/>
              </w:rPr>
              <w:t xml:space="preserve"> </w:t>
            </w:r>
            <w:r w:rsidR="00FA3514">
              <w:rPr>
                <w:rFonts w:ascii="Arial" w:hAnsi="Arial" w:cs="Arial"/>
                <w:i/>
                <w:iCs/>
                <w:lang w:val="en-GB"/>
              </w:rPr>
              <w:t xml:space="preserve">end date </w:t>
            </w:r>
            <w:r w:rsidR="004B3076" w:rsidRPr="00404180">
              <w:rPr>
                <w:rFonts w:ascii="Arial" w:hAnsi="Arial" w:cs="Arial"/>
                <w:i/>
                <w:iCs/>
                <w:lang w:val="en-GB"/>
              </w:rPr>
              <w:t>(</w:t>
            </w:r>
            <w:r w:rsidR="00FA3514">
              <w:rPr>
                <w:rFonts w:ascii="Arial" w:hAnsi="Arial" w:cs="Arial"/>
                <w:i/>
                <w:iCs/>
                <w:lang w:val="en-GB"/>
              </w:rPr>
              <w:t>and include date of approval by DMFA in brackets</w:t>
            </w:r>
            <w:r w:rsidR="004B3076" w:rsidRPr="00404180">
              <w:rPr>
                <w:rFonts w:ascii="Arial" w:hAnsi="Arial" w:cs="Arial"/>
                <w:i/>
                <w:iCs/>
                <w:lang w:val="en-GB"/>
              </w:rPr>
              <w:t>)</w:t>
            </w:r>
          </w:p>
        </w:tc>
      </w:tr>
      <w:tr w:rsidR="00065DD2" w:rsidRPr="00635A45" w14:paraId="32CF7563" w14:textId="77777777" w:rsidTr="009B2C26">
        <w:trPr>
          <w:cantSplit/>
        </w:trPr>
        <w:tc>
          <w:tcPr>
            <w:tcW w:w="10089" w:type="dxa"/>
            <w:gridSpan w:val="5"/>
          </w:tcPr>
          <w:p w14:paraId="2169293F" w14:textId="77777777" w:rsidR="00065DD2" w:rsidRDefault="00065DD2" w:rsidP="00E82F06">
            <w:pPr>
              <w:rPr>
                <w:rFonts w:ascii="Arial" w:hAnsi="Arial" w:cs="Arial"/>
                <w:i/>
                <w:iCs/>
                <w:sz w:val="20"/>
                <w:szCs w:val="20"/>
                <w:lang w:val="en-GB"/>
              </w:rPr>
            </w:pPr>
            <w:r>
              <w:rPr>
                <w:rFonts w:ascii="Arial" w:hAnsi="Arial" w:cs="Arial"/>
                <w:i/>
                <w:iCs/>
                <w:sz w:val="20"/>
                <w:szCs w:val="20"/>
                <w:lang w:val="en-GB"/>
              </w:rPr>
              <w:t xml:space="preserve">Progress in % so far </w:t>
            </w:r>
          </w:p>
          <w:p w14:paraId="5A601340" w14:textId="77777777" w:rsidR="00065DD2" w:rsidRPr="00404180" w:rsidRDefault="00065DD2" w:rsidP="00E82F06">
            <w:pPr>
              <w:pStyle w:val="FootnoteText"/>
              <w:rPr>
                <w:rFonts w:ascii="Arial" w:hAnsi="Arial" w:cs="Arial"/>
                <w:i/>
                <w:iCs/>
                <w:lang w:val="en-GB"/>
              </w:rPr>
            </w:pPr>
            <w:r w:rsidRPr="00065DD2">
              <w:rPr>
                <w:rFonts w:ascii="Arial" w:hAnsi="Arial" w:cs="Arial"/>
                <w:lang w:val="en-GB"/>
              </w:rPr>
              <w:t>[</w:t>
            </w:r>
            <w:r>
              <w:rPr>
                <w:rFonts w:ascii="Arial" w:hAnsi="Arial" w:cs="Arial"/>
                <w:lang w:val="en-GB"/>
              </w:rPr>
              <w:t>number of months of implementation/months of project duration</w:t>
            </w:r>
            <w:r w:rsidRPr="00065DD2">
              <w:rPr>
                <w:rFonts w:ascii="Arial" w:hAnsi="Arial" w:cs="Arial"/>
                <w:lang w:val="en-GB"/>
              </w:rPr>
              <w:t>]</w:t>
            </w:r>
          </w:p>
        </w:tc>
      </w:tr>
      <w:tr w:rsidR="004B3076" w:rsidRPr="00687E7A" w14:paraId="685E6D2E" w14:textId="77777777" w:rsidTr="002F3A5E">
        <w:trPr>
          <w:cantSplit/>
        </w:trPr>
        <w:tc>
          <w:tcPr>
            <w:tcW w:w="10089" w:type="dxa"/>
            <w:gridSpan w:val="5"/>
          </w:tcPr>
          <w:p w14:paraId="5BD72976" w14:textId="77777777" w:rsidR="004B3076" w:rsidRPr="00687E7A" w:rsidRDefault="004B3076" w:rsidP="005C052B">
            <w:pPr>
              <w:pStyle w:val="FootnoteText"/>
              <w:rPr>
                <w:rFonts w:ascii="Arial" w:hAnsi="Arial" w:cs="Arial"/>
                <w:lang w:val="en-GB"/>
              </w:rPr>
            </w:pPr>
            <w:r w:rsidRPr="00687E7A">
              <w:rPr>
                <w:rFonts w:ascii="Arial" w:hAnsi="Arial" w:cs="Arial"/>
                <w:lang w:val="en-GB"/>
              </w:rPr>
              <w:br w:type="page"/>
            </w:r>
            <w:r w:rsidRPr="00687E7A">
              <w:rPr>
                <w:rFonts w:ascii="Arial" w:hAnsi="Arial" w:cs="Arial"/>
                <w:b/>
                <w:bCs/>
                <w:lang w:val="en-GB"/>
              </w:rPr>
              <w:t>7</w:t>
            </w:r>
            <w:r w:rsidR="005C052B" w:rsidRPr="00687E7A">
              <w:rPr>
                <w:rFonts w:ascii="Arial" w:hAnsi="Arial" w:cs="Arial"/>
                <w:b/>
                <w:bCs/>
                <w:lang w:val="en-GB"/>
              </w:rPr>
              <w:t>. Period of reporting</w:t>
            </w:r>
          </w:p>
        </w:tc>
      </w:tr>
      <w:tr w:rsidR="004B3076" w:rsidRPr="00687E7A" w14:paraId="60929D39" w14:textId="77777777" w:rsidTr="00C93CA7">
        <w:trPr>
          <w:cantSplit/>
        </w:trPr>
        <w:tc>
          <w:tcPr>
            <w:tcW w:w="3523" w:type="dxa"/>
          </w:tcPr>
          <w:p w14:paraId="098F6B56" w14:textId="77777777" w:rsidR="004B3076" w:rsidRPr="00404180" w:rsidRDefault="00E82F06">
            <w:pPr>
              <w:pStyle w:val="FootnoteText"/>
              <w:rPr>
                <w:rFonts w:ascii="Arial" w:hAnsi="Arial" w:cs="Arial"/>
                <w:i/>
                <w:iCs/>
                <w:lang w:val="en-GB"/>
              </w:rPr>
            </w:pPr>
            <w:r w:rsidRPr="00404180">
              <w:rPr>
                <w:rFonts w:ascii="Arial" w:hAnsi="Arial" w:cs="Arial"/>
                <w:i/>
                <w:iCs/>
                <w:lang w:val="en-GB"/>
              </w:rPr>
              <w:t>Start (day/month/year</w:t>
            </w:r>
            <w:r w:rsidR="004B3076" w:rsidRPr="00404180">
              <w:rPr>
                <w:rFonts w:ascii="Arial" w:hAnsi="Arial" w:cs="Arial"/>
                <w:i/>
                <w:iCs/>
                <w:lang w:val="en-GB"/>
              </w:rPr>
              <w:t>)</w:t>
            </w:r>
          </w:p>
        </w:tc>
        <w:tc>
          <w:tcPr>
            <w:tcW w:w="2739" w:type="dxa"/>
            <w:gridSpan w:val="2"/>
          </w:tcPr>
          <w:p w14:paraId="5E156BC0" w14:textId="77777777" w:rsidR="004B3076" w:rsidRPr="00404180" w:rsidRDefault="00C42D96" w:rsidP="00E82F06">
            <w:pPr>
              <w:pStyle w:val="FootnoteText"/>
              <w:rPr>
                <w:rFonts w:ascii="Arial" w:hAnsi="Arial" w:cs="Arial"/>
                <w:i/>
                <w:iCs/>
                <w:lang w:val="en-GB"/>
              </w:rPr>
            </w:pPr>
            <w:r w:rsidRPr="00404180">
              <w:rPr>
                <w:rFonts w:ascii="Arial" w:hAnsi="Arial" w:cs="Arial"/>
                <w:i/>
                <w:iCs/>
                <w:lang w:val="en-GB"/>
              </w:rPr>
              <w:t>C</w:t>
            </w:r>
            <w:r w:rsidR="00E82F06" w:rsidRPr="00404180">
              <w:rPr>
                <w:rFonts w:ascii="Arial" w:hAnsi="Arial" w:cs="Arial"/>
                <w:i/>
                <w:iCs/>
                <w:lang w:val="en-GB"/>
              </w:rPr>
              <w:t>ompletion (day/month/year</w:t>
            </w:r>
            <w:r w:rsidR="004B3076" w:rsidRPr="00404180">
              <w:rPr>
                <w:rFonts w:ascii="Arial" w:hAnsi="Arial" w:cs="Arial"/>
                <w:i/>
                <w:iCs/>
                <w:lang w:val="en-GB"/>
              </w:rPr>
              <w:t>)</w:t>
            </w:r>
          </w:p>
        </w:tc>
        <w:tc>
          <w:tcPr>
            <w:tcW w:w="3827" w:type="dxa"/>
            <w:gridSpan w:val="2"/>
          </w:tcPr>
          <w:p w14:paraId="76D396B7" w14:textId="77777777" w:rsidR="004B3076" w:rsidRPr="00687E7A" w:rsidRDefault="004B3076">
            <w:pPr>
              <w:rPr>
                <w:rFonts w:ascii="Arial" w:hAnsi="Arial" w:cs="Arial"/>
                <w:sz w:val="20"/>
                <w:szCs w:val="20"/>
                <w:lang w:val="en-GB"/>
              </w:rPr>
            </w:pPr>
          </w:p>
          <w:p w14:paraId="2E49CEE3" w14:textId="77777777" w:rsidR="004B3076" w:rsidRPr="00687E7A" w:rsidRDefault="004B3076">
            <w:pPr>
              <w:rPr>
                <w:rFonts w:ascii="Arial" w:hAnsi="Arial" w:cs="Arial"/>
                <w:sz w:val="20"/>
                <w:szCs w:val="20"/>
                <w:lang w:val="en-GB"/>
              </w:rPr>
            </w:pPr>
          </w:p>
        </w:tc>
      </w:tr>
      <w:tr w:rsidR="004B3076" w:rsidRPr="00AE6945" w14:paraId="579C4DCA" w14:textId="77777777" w:rsidTr="002F3A5E">
        <w:trPr>
          <w:trHeight w:val="227"/>
        </w:trPr>
        <w:tc>
          <w:tcPr>
            <w:tcW w:w="10089" w:type="dxa"/>
            <w:gridSpan w:val="5"/>
          </w:tcPr>
          <w:p w14:paraId="73A68DD6" w14:textId="77777777" w:rsidR="004B3076" w:rsidRPr="00687E7A" w:rsidRDefault="000E34AB" w:rsidP="00E82F06">
            <w:pPr>
              <w:pStyle w:val="FootnoteText"/>
              <w:tabs>
                <w:tab w:val="left" w:pos="180"/>
              </w:tabs>
              <w:rPr>
                <w:rFonts w:ascii="Arial" w:hAnsi="Arial" w:cs="Arial"/>
                <w:b/>
                <w:bCs/>
                <w:lang w:val="en-GB"/>
              </w:rPr>
            </w:pPr>
            <w:r>
              <w:rPr>
                <w:rFonts w:ascii="Arial" w:hAnsi="Arial" w:cs="Arial"/>
                <w:b/>
                <w:bCs/>
                <w:lang w:val="en-GB"/>
              </w:rPr>
              <w:t>8</w:t>
            </w:r>
            <w:r w:rsidR="004B3076" w:rsidRPr="00687E7A">
              <w:rPr>
                <w:rFonts w:ascii="Arial" w:hAnsi="Arial" w:cs="Arial"/>
                <w:b/>
                <w:bCs/>
                <w:lang w:val="en-GB"/>
              </w:rPr>
              <w:t xml:space="preserve">.  </w:t>
            </w:r>
            <w:r w:rsidR="00E82F06" w:rsidRPr="00687E7A">
              <w:rPr>
                <w:rFonts w:ascii="Arial" w:hAnsi="Arial" w:cs="Arial"/>
                <w:b/>
                <w:bCs/>
                <w:lang w:val="en-GB"/>
              </w:rPr>
              <w:t xml:space="preserve">Short </w:t>
            </w:r>
            <w:r w:rsidR="00696620">
              <w:rPr>
                <w:rFonts w:ascii="Arial" w:hAnsi="Arial" w:cs="Arial"/>
                <w:b/>
                <w:bCs/>
                <w:lang w:val="en-GB"/>
              </w:rPr>
              <w:t xml:space="preserve">project </w:t>
            </w:r>
            <w:r w:rsidR="00E82F06" w:rsidRPr="00687E7A">
              <w:rPr>
                <w:rFonts w:ascii="Arial" w:hAnsi="Arial" w:cs="Arial"/>
                <w:b/>
                <w:bCs/>
                <w:lang w:val="en-GB"/>
              </w:rPr>
              <w:t xml:space="preserve">description </w:t>
            </w:r>
            <w:r w:rsidR="001116EF">
              <w:rPr>
                <w:rFonts w:ascii="Arial" w:hAnsi="Arial" w:cs="Arial"/>
                <w:b/>
                <w:bCs/>
                <w:lang w:val="en-GB"/>
              </w:rPr>
              <w:t>(from project document)</w:t>
            </w:r>
          </w:p>
        </w:tc>
      </w:tr>
      <w:tr w:rsidR="004B3076" w:rsidRPr="00635A45" w14:paraId="0C2FC2A8" w14:textId="77777777" w:rsidTr="002F3A5E">
        <w:trPr>
          <w:trHeight w:val="696"/>
        </w:trPr>
        <w:tc>
          <w:tcPr>
            <w:tcW w:w="10089" w:type="dxa"/>
            <w:gridSpan w:val="5"/>
          </w:tcPr>
          <w:p w14:paraId="226132C0" w14:textId="77777777" w:rsidR="004B3076" w:rsidRPr="00404180" w:rsidRDefault="000E34AB">
            <w:pPr>
              <w:pStyle w:val="FootnoteText"/>
              <w:tabs>
                <w:tab w:val="num" w:pos="360"/>
              </w:tabs>
              <w:rPr>
                <w:rFonts w:ascii="Arial" w:hAnsi="Arial" w:cs="Arial"/>
                <w:i/>
                <w:iCs/>
                <w:lang w:val="en-GB"/>
              </w:rPr>
            </w:pPr>
            <w:r w:rsidRPr="00404180">
              <w:rPr>
                <w:rFonts w:ascii="Arial" w:hAnsi="Arial" w:cs="Arial"/>
                <w:i/>
                <w:iCs/>
                <w:lang w:val="en-GB"/>
              </w:rPr>
              <w:t>S</w:t>
            </w:r>
            <w:r w:rsidR="00E82F06" w:rsidRPr="00404180">
              <w:rPr>
                <w:rFonts w:ascii="Arial" w:hAnsi="Arial" w:cs="Arial"/>
                <w:i/>
                <w:iCs/>
                <w:lang w:val="en-GB"/>
              </w:rPr>
              <w:t xml:space="preserve">hort description of the project </w:t>
            </w:r>
            <w:r w:rsidR="00733EEB" w:rsidRPr="00404180">
              <w:rPr>
                <w:rFonts w:ascii="Arial" w:hAnsi="Arial" w:cs="Arial"/>
                <w:i/>
                <w:iCs/>
                <w:lang w:val="en-GB"/>
              </w:rPr>
              <w:t>and its objective(s)</w:t>
            </w:r>
          </w:p>
          <w:p w14:paraId="05E4A69A" w14:textId="77777777" w:rsidR="000E34AB" w:rsidRDefault="000E34AB">
            <w:pPr>
              <w:pStyle w:val="FootnoteText"/>
              <w:tabs>
                <w:tab w:val="num" w:pos="360"/>
              </w:tabs>
              <w:rPr>
                <w:rFonts w:ascii="Arial" w:hAnsi="Arial" w:cs="Arial"/>
                <w:lang w:val="en-GB"/>
              </w:rPr>
            </w:pPr>
          </w:p>
          <w:p w14:paraId="2FD813EC" w14:textId="77777777" w:rsidR="000E34AB" w:rsidRDefault="000E34AB">
            <w:pPr>
              <w:pStyle w:val="FootnoteText"/>
              <w:tabs>
                <w:tab w:val="num" w:pos="360"/>
              </w:tabs>
              <w:rPr>
                <w:rFonts w:ascii="Arial" w:hAnsi="Arial" w:cs="Arial"/>
                <w:lang w:val="en-GB"/>
              </w:rPr>
            </w:pPr>
          </w:p>
          <w:p w14:paraId="0F81247F" w14:textId="77777777" w:rsidR="000E34AB" w:rsidRDefault="000E34AB">
            <w:pPr>
              <w:pStyle w:val="FootnoteText"/>
              <w:tabs>
                <w:tab w:val="num" w:pos="360"/>
              </w:tabs>
              <w:rPr>
                <w:rFonts w:ascii="Arial" w:hAnsi="Arial" w:cs="Arial"/>
                <w:lang w:val="en-GB"/>
              </w:rPr>
            </w:pPr>
          </w:p>
          <w:p w14:paraId="6861D4DB" w14:textId="77777777" w:rsidR="000E34AB" w:rsidRPr="00687E7A" w:rsidRDefault="000E34AB">
            <w:pPr>
              <w:pStyle w:val="FootnoteText"/>
              <w:tabs>
                <w:tab w:val="num" w:pos="360"/>
              </w:tabs>
              <w:rPr>
                <w:rFonts w:ascii="Arial" w:hAnsi="Arial" w:cs="Arial"/>
                <w:lang w:val="en-GB"/>
              </w:rPr>
            </w:pPr>
          </w:p>
        </w:tc>
      </w:tr>
      <w:tr w:rsidR="00503970" w:rsidRPr="00635A45" w14:paraId="5D1BC121" w14:textId="77777777" w:rsidTr="002F3A5E">
        <w:trPr>
          <w:trHeight w:val="696"/>
        </w:trPr>
        <w:tc>
          <w:tcPr>
            <w:tcW w:w="10089" w:type="dxa"/>
            <w:gridSpan w:val="5"/>
          </w:tcPr>
          <w:p w14:paraId="481B54E9" w14:textId="77777777" w:rsidR="00503970" w:rsidRPr="00635A45" w:rsidRDefault="00503970">
            <w:pPr>
              <w:pStyle w:val="FootnoteText"/>
              <w:tabs>
                <w:tab w:val="num" w:pos="360"/>
              </w:tabs>
              <w:rPr>
                <w:rFonts w:ascii="Arial" w:hAnsi="Arial" w:cs="Arial"/>
                <w:b/>
                <w:bCs/>
                <w:i/>
                <w:iCs/>
                <w:lang w:val="en-GB"/>
              </w:rPr>
            </w:pPr>
            <w:r w:rsidRPr="00635A45">
              <w:rPr>
                <w:rFonts w:ascii="Arial" w:hAnsi="Arial" w:cs="Arial"/>
                <w:b/>
                <w:bCs/>
                <w:i/>
                <w:iCs/>
                <w:lang w:val="en-GB"/>
              </w:rPr>
              <w:t>9, Issues to be discussed at the annual meeting</w:t>
            </w:r>
          </w:p>
          <w:p w14:paraId="5FABCE71" w14:textId="011F8747" w:rsidR="00503970" w:rsidRPr="00404180" w:rsidRDefault="00503970">
            <w:pPr>
              <w:pStyle w:val="FootnoteText"/>
              <w:tabs>
                <w:tab w:val="num" w:pos="360"/>
              </w:tabs>
              <w:rPr>
                <w:rFonts w:ascii="Arial" w:hAnsi="Arial" w:cs="Arial"/>
                <w:i/>
                <w:iCs/>
                <w:lang w:val="en-GB"/>
              </w:rPr>
            </w:pPr>
            <w:r>
              <w:rPr>
                <w:rFonts w:ascii="Arial" w:hAnsi="Arial" w:cs="Arial"/>
                <w:i/>
                <w:iCs/>
                <w:lang w:val="en-GB"/>
              </w:rPr>
              <w:t>Indicate the issues that the partnership would like to discuss with the Secretariat at the annual meeting</w:t>
            </w:r>
          </w:p>
        </w:tc>
      </w:tr>
    </w:tbl>
    <w:p w14:paraId="1F4B6C7E" w14:textId="77777777" w:rsidR="0000077B" w:rsidRDefault="0000077B">
      <w:pPr>
        <w:rPr>
          <w:lang w:val="en-US"/>
        </w:rPr>
      </w:pPr>
    </w:p>
    <w:p w14:paraId="3456E7EE" w14:textId="386BFE81" w:rsidR="00F330D9" w:rsidRDefault="00F330D9">
      <w:pPr>
        <w:rPr>
          <w:rFonts w:ascii="Arial" w:hAnsi="Arial" w:cs="Arial"/>
          <w:b/>
          <w:bCs/>
          <w:szCs w:val="26"/>
          <w:lang w:val="en-US"/>
        </w:rPr>
      </w:pPr>
      <w:r w:rsidRPr="007F1AB6">
        <w:rPr>
          <w:rFonts w:ascii="Arial" w:hAnsi="Arial" w:cs="Arial"/>
          <w:b/>
          <w:bCs/>
          <w:szCs w:val="26"/>
          <w:lang w:val="en-US"/>
        </w:rPr>
        <w:t>R</w:t>
      </w:r>
      <w:r w:rsidR="007F1AB6" w:rsidRPr="007F1AB6">
        <w:rPr>
          <w:rFonts w:ascii="Arial" w:hAnsi="Arial" w:cs="Arial"/>
          <w:b/>
          <w:bCs/>
          <w:szCs w:val="26"/>
          <w:lang w:val="en-US"/>
        </w:rPr>
        <w:t>esults framework</w:t>
      </w:r>
    </w:p>
    <w:p w14:paraId="42091C96" w14:textId="56462F6F" w:rsidR="007F1AB6" w:rsidRDefault="007F1AB6">
      <w:pPr>
        <w:rPr>
          <w:rFonts w:ascii="Arial" w:hAnsi="Arial" w:cs="Arial"/>
          <w:sz w:val="20"/>
          <w:szCs w:val="20"/>
          <w:lang w:val="en-US"/>
        </w:rPr>
      </w:pPr>
      <w:r>
        <w:rPr>
          <w:rFonts w:ascii="Arial" w:hAnsi="Arial" w:cs="Arial"/>
          <w:sz w:val="20"/>
          <w:szCs w:val="20"/>
          <w:lang w:val="en-US"/>
        </w:rPr>
        <w:t xml:space="preserve">Please ensure that the below sections </w:t>
      </w:r>
      <w:r w:rsidR="00C97913">
        <w:rPr>
          <w:rFonts w:ascii="Arial" w:hAnsi="Arial" w:cs="Arial"/>
          <w:sz w:val="20"/>
          <w:szCs w:val="20"/>
          <w:lang w:val="en-US"/>
        </w:rPr>
        <w:t>are</w:t>
      </w:r>
      <w:r w:rsidR="002D41F3">
        <w:rPr>
          <w:rFonts w:ascii="Arial" w:hAnsi="Arial" w:cs="Arial"/>
          <w:sz w:val="20"/>
          <w:szCs w:val="20"/>
          <w:lang w:val="en-US"/>
        </w:rPr>
        <w:t xml:space="preserve"> closely aligned to the results framework of the project.</w:t>
      </w:r>
    </w:p>
    <w:p w14:paraId="5616D426" w14:textId="77777777" w:rsidR="002D41F3" w:rsidRDefault="002D41F3">
      <w:pPr>
        <w:rPr>
          <w:rFonts w:ascii="Arial" w:hAnsi="Arial" w:cs="Arial"/>
          <w:sz w:val="20"/>
          <w:szCs w:val="20"/>
          <w:lang w:val="en-US"/>
        </w:rPr>
      </w:pPr>
    </w:p>
    <w:p w14:paraId="2D0D4640" w14:textId="7ECA4767" w:rsidR="006A0048" w:rsidRDefault="005C50F3">
      <w:pPr>
        <w:rPr>
          <w:rFonts w:ascii="Arial" w:hAnsi="Arial" w:cs="Arial"/>
          <w:b/>
          <w:bCs/>
          <w:sz w:val="20"/>
          <w:szCs w:val="20"/>
          <w:lang w:val="en-US"/>
        </w:rPr>
      </w:pPr>
      <w:r w:rsidRPr="00986032">
        <w:rPr>
          <w:rFonts w:ascii="Arial" w:hAnsi="Arial" w:cs="Arial"/>
          <w:b/>
          <w:bCs/>
          <w:sz w:val="20"/>
          <w:szCs w:val="20"/>
          <w:lang w:val="en-US"/>
        </w:rPr>
        <w:t xml:space="preserve">DGBP </w:t>
      </w:r>
      <w:proofErr w:type="spellStart"/>
      <w:r w:rsidRPr="00986032">
        <w:rPr>
          <w:rFonts w:ascii="Arial" w:hAnsi="Arial" w:cs="Arial"/>
          <w:b/>
          <w:bCs/>
          <w:sz w:val="20"/>
          <w:szCs w:val="20"/>
          <w:lang w:val="en-US"/>
        </w:rPr>
        <w:t>Programme</w:t>
      </w:r>
      <w:proofErr w:type="spellEnd"/>
      <w:r w:rsidRPr="00986032">
        <w:rPr>
          <w:rFonts w:ascii="Arial" w:hAnsi="Arial" w:cs="Arial"/>
          <w:b/>
          <w:bCs/>
          <w:sz w:val="20"/>
          <w:szCs w:val="20"/>
          <w:lang w:val="en-US"/>
        </w:rPr>
        <w:t xml:space="preserve"> level </w:t>
      </w:r>
      <w:r w:rsidR="00A53D30" w:rsidRPr="00986032">
        <w:rPr>
          <w:rFonts w:ascii="Arial" w:hAnsi="Arial" w:cs="Arial"/>
          <w:b/>
          <w:bCs/>
          <w:sz w:val="20"/>
          <w:szCs w:val="20"/>
          <w:lang w:val="en-US"/>
        </w:rPr>
        <w:t>indicators</w:t>
      </w:r>
      <w:r w:rsidR="00986032">
        <w:rPr>
          <w:rFonts w:ascii="Arial" w:hAnsi="Arial" w:cs="Arial"/>
          <w:b/>
          <w:bCs/>
          <w:sz w:val="20"/>
          <w:szCs w:val="20"/>
          <w:lang w:val="en-US"/>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0"/>
        <w:gridCol w:w="1059"/>
        <w:gridCol w:w="1614"/>
        <w:gridCol w:w="1617"/>
      </w:tblGrid>
      <w:tr w:rsidR="00D22A4C" w:rsidRPr="00D22A4C" w14:paraId="7BB35759" w14:textId="77777777" w:rsidTr="00D22A4C">
        <w:trPr>
          <w:trHeight w:val="105"/>
        </w:trPr>
        <w:tc>
          <w:tcPr>
            <w:tcW w:w="99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659BCF8"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r>
      <w:tr w:rsidR="00D22A4C" w:rsidRPr="00D22A4C" w14:paraId="175AA936" w14:textId="77777777" w:rsidTr="00D22A4C">
        <w:trPr>
          <w:trHeight w:val="330"/>
        </w:trPr>
        <w:tc>
          <w:tcPr>
            <w:tcW w:w="5370" w:type="dxa"/>
            <w:tcBorders>
              <w:top w:val="single" w:sz="6" w:space="0" w:color="auto"/>
              <w:left w:val="single" w:sz="6" w:space="0" w:color="auto"/>
              <w:bottom w:val="single" w:sz="6" w:space="0" w:color="auto"/>
              <w:right w:val="single" w:sz="6" w:space="0" w:color="auto"/>
            </w:tcBorders>
            <w:shd w:val="clear" w:color="auto" w:fill="D6E3BC"/>
            <w:hideMark/>
          </w:tcPr>
          <w:p w14:paraId="2A2AE8B2"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lang w:val="en-GB"/>
              </w:rPr>
              <w:t>DGBP Programme-level indicators</w:t>
            </w:r>
            <w:r w:rsidRPr="00D22A4C">
              <w:rPr>
                <w:rFonts w:ascii="Verdana" w:hAnsi="Verdana" w:cs="Segoe UI"/>
                <w:sz w:val="20"/>
                <w:szCs w:val="20"/>
              </w:rPr>
              <w:t> </w:t>
            </w:r>
          </w:p>
        </w:tc>
        <w:tc>
          <w:tcPr>
            <w:tcW w:w="1125" w:type="dxa"/>
            <w:tcBorders>
              <w:top w:val="single" w:sz="6" w:space="0" w:color="auto"/>
              <w:left w:val="single" w:sz="6" w:space="0" w:color="auto"/>
              <w:bottom w:val="single" w:sz="6" w:space="0" w:color="auto"/>
              <w:right w:val="single" w:sz="6" w:space="0" w:color="auto"/>
            </w:tcBorders>
            <w:shd w:val="clear" w:color="auto" w:fill="D6E3BC"/>
            <w:hideMark/>
          </w:tcPr>
          <w:p w14:paraId="4B2DB5C7"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lang w:val="en-GB"/>
              </w:rPr>
              <w:t>Unit</w:t>
            </w:r>
            <w:r w:rsidRPr="00D22A4C">
              <w:rPr>
                <w:rFonts w:ascii="Verdana" w:hAnsi="Verdana" w:cs="Segoe UI"/>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D6E3BC"/>
            <w:hideMark/>
          </w:tcPr>
          <w:p w14:paraId="33A36737"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lang w:val="en-GB"/>
              </w:rPr>
              <w:t>Baseline</w:t>
            </w:r>
            <w:r w:rsidRPr="00D22A4C">
              <w:rPr>
                <w:rFonts w:ascii="Verdana" w:hAnsi="Verdana" w:cs="Segoe UI"/>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D6E3BC"/>
            <w:hideMark/>
          </w:tcPr>
          <w:p w14:paraId="1EBB6D3E"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lang w:val="en-GB"/>
              </w:rPr>
              <w:t>Final target</w:t>
            </w:r>
            <w:r w:rsidRPr="00D22A4C">
              <w:rPr>
                <w:rFonts w:ascii="Verdana" w:hAnsi="Verdana" w:cs="Segoe UI"/>
                <w:sz w:val="20"/>
                <w:szCs w:val="20"/>
              </w:rPr>
              <w:t> </w:t>
            </w:r>
          </w:p>
        </w:tc>
      </w:tr>
      <w:tr w:rsidR="00D22A4C" w:rsidRPr="00D22A4C" w14:paraId="5E2F4245" w14:textId="77777777" w:rsidTr="00D22A4C">
        <w:trPr>
          <w:trHeight w:val="330"/>
        </w:trPr>
        <w:tc>
          <w:tcPr>
            <w:tcW w:w="5370" w:type="dxa"/>
            <w:tcBorders>
              <w:top w:val="single" w:sz="6" w:space="0" w:color="auto"/>
              <w:left w:val="single" w:sz="6" w:space="0" w:color="auto"/>
              <w:bottom w:val="single" w:sz="6" w:space="0" w:color="auto"/>
              <w:right w:val="single" w:sz="6" w:space="0" w:color="auto"/>
            </w:tcBorders>
            <w:shd w:val="clear" w:color="auto" w:fill="D6E3BC"/>
            <w:hideMark/>
          </w:tcPr>
          <w:p w14:paraId="0C1A2D40" w14:textId="34A90F63" w:rsidR="00D22A4C" w:rsidRPr="004240E0" w:rsidRDefault="00D22A4C" w:rsidP="004240E0">
            <w:pPr>
              <w:pStyle w:val="ListParagraph"/>
              <w:numPr>
                <w:ilvl w:val="1"/>
                <w:numId w:val="38"/>
              </w:numPr>
              <w:textAlignment w:val="baseline"/>
              <w:rPr>
                <w:rFonts w:ascii="Verdana" w:hAnsi="Verdana" w:cs="Segoe UI"/>
                <w:sz w:val="18"/>
                <w:szCs w:val="18"/>
                <w:lang w:val="en-US"/>
              </w:rPr>
            </w:pPr>
            <w:r w:rsidRPr="004240E0">
              <w:rPr>
                <w:rFonts w:ascii="Verdana" w:hAnsi="Verdana" w:cs="Segoe UI"/>
                <w:sz w:val="18"/>
                <w:szCs w:val="18"/>
                <w:lang w:val="en-GB"/>
              </w:rPr>
              <w:t>Number of vulnerable persons/households who have increased their resilience to climate change as an effect of the partnership projects (total/female/youth)</w:t>
            </w:r>
            <w:r w:rsidRPr="004240E0">
              <w:rPr>
                <w:rFonts w:ascii="Verdana" w:hAnsi="Verdana" w:cs="Segoe UI"/>
                <w:sz w:val="18"/>
                <w:szCs w:val="18"/>
                <w:lang w:val="en-US"/>
              </w:rPr>
              <w:t> </w:t>
            </w:r>
          </w:p>
        </w:tc>
        <w:tc>
          <w:tcPr>
            <w:tcW w:w="1125" w:type="dxa"/>
            <w:tcBorders>
              <w:top w:val="single" w:sz="6" w:space="0" w:color="auto"/>
              <w:left w:val="single" w:sz="6" w:space="0" w:color="auto"/>
              <w:bottom w:val="single" w:sz="6" w:space="0" w:color="auto"/>
              <w:right w:val="single" w:sz="6" w:space="0" w:color="auto"/>
            </w:tcBorders>
            <w:shd w:val="clear" w:color="auto" w:fill="D6E3BC"/>
            <w:vAlign w:val="center"/>
            <w:hideMark/>
          </w:tcPr>
          <w:p w14:paraId="63469F4E" w14:textId="77777777" w:rsidR="00D22A4C" w:rsidRPr="00D22A4C" w:rsidRDefault="00D22A4C" w:rsidP="00D22A4C">
            <w:pPr>
              <w:jc w:val="center"/>
              <w:textAlignment w:val="baseline"/>
              <w:rPr>
                <w:rFonts w:ascii="Segoe UI" w:hAnsi="Segoe UI" w:cs="Segoe UI"/>
                <w:sz w:val="18"/>
                <w:szCs w:val="18"/>
              </w:rPr>
            </w:pPr>
            <w:r w:rsidRPr="00D22A4C">
              <w:rPr>
                <w:rFonts w:ascii="Verdana" w:hAnsi="Verdana" w:cs="Segoe UI"/>
                <w:sz w:val="18"/>
                <w:szCs w:val="18"/>
                <w:lang w:val="en-GB"/>
              </w:rPr>
              <w:t>#</w:t>
            </w:r>
            <w:r w:rsidRPr="00D22A4C">
              <w:rPr>
                <w:rFonts w:ascii="Verdana" w:hAnsi="Verdana" w:cs="Segoe UI"/>
                <w:sz w:val="18"/>
                <w:szCs w:val="18"/>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75A4FE0"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EB7045D"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r>
      <w:tr w:rsidR="00D22A4C" w:rsidRPr="00D22A4C" w14:paraId="4BDDB654" w14:textId="77777777" w:rsidTr="00D22A4C">
        <w:trPr>
          <w:trHeight w:val="330"/>
        </w:trPr>
        <w:tc>
          <w:tcPr>
            <w:tcW w:w="5370" w:type="dxa"/>
            <w:tcBorders>
              <w:top w:val="single" w:sz="6" w:space="0" w:color="auto"/>
              <w:left w:val="single" w:sz="6" w:space="0" w:color="auto"/>
              <w:bottom w:val="single" w:sz="6" w:space="0" w:color="auto"/>
              <w:right w:val="single" w:sz="6" w:space="0" w:color="auto"/>
            </w:tcBorders>
            <w:shd w:val="clear" w:color="auto" w:fill="D6E3BC"/>
            <w:hideMark/>
          </w:tcPr>
          <w:p w14:paraId="560E2CC7" w14:textId="593D799A" w:rsidR="00D22A4C" w:rsidRPr="00C47A74" w:rsidRDefault="00D22A4C" w:rsidP="00C47A74">
            <w:pPr>
              <w:pStyle w:val="ListParagraph"/>
              <w:numPr>
                <w:ilvl w:val="1"/>
                <w:numId w:val="38"/>
              </w:numPr>
              <w:textAlignment w:val="baseline"/>
              <w:rPr>
                <w:rFonts w:ascii="Verdana" w:hAnsi="Verdana" w:cs="Segoe UI"/>
                <w:sz w:val="18"/>
                <w:szCs w:val="18"/>
                <w:lang w:val="en-US"/>
              </w:rPr>
            </w:pPr>
            <w:r w:rsidRPr="00C47A74">
              <w:rPr>
                <w:rFonts w:ascii="Verdana" w:hAnsi="Verdana" w:cs="Segoe UI"/>
                <w:sz w:val="18"/>
                <w:szCs w:val="18"/>
                <w:lang w:val="en-GB"/>
              </w:rPr>
              <w:t>Avoided GHG emissions (estimated CO2-equivalents)</w:t>
            </w:r>
            <w:r w:rsidRPr="00C47A74">
              <w:rPr>
                <w:rFonts w:ascii="Verdana" w:hAnsi="Verdana" w:cs="Segoe UI"/>
                <w:sz w:val="18"/>
                <w:szCs w:val="18"/>
                <w:lang w:val="en-US"/>
              </w:rPr>
              <w:t> </w:t>
            </w:r>
          </w:p>
        </w:tc>
        <w:tc>
          <w:tcPr>
            <w:tcW w:w="1125" w:type="dxa"/>
            <w:tcBorders>
              <w:top w:val="single" w:sz="6" w:space="0" w:color="auto"/>
              <w:left w:val="single" w:sz="6" w:space="0" w:color="auto"/>
              <w:bottom w:val="single" w:sz="6" w:space="0" w:color="auto"/>
              <w:right w:val="single" w:sz="6" w:space="0" w:color="auto"/>
            </w:tcBorders>
            <w:shd w:val="clear" w:color="auto" w:fill="D6E3BC"/>
            <w:vAlign w:val="center"/>
            <w:hideMark/>
          </w:tcPr>
          <w:p w14:paraId="78D8B4B8" w14:textId="77777777" w:rsidR="00D22A4C" w:rsidRPr="00D22A4C" w:rsidRDefault="00D22A4C" w:rsidP="00D22A4C">
            <w:pPr>
              <w:jc w:val="center"/>
              <w:textAlignment w:val="baseline"/>
              <w:rPr>
                <w:rFonts w:ascii="Segoe UI" w:hAnsi="Segoe UI" w:cs="Segoe UI"/>
                <w:sz w:val="18"/>
                <w:szCs w:val="18"/>
              </w:rPr>
            </w:pPr>
            <w:r w:rsidRPr="00D22A4C">
              <w:rPr>
                <w:rFonts w:ascii="Verdana" w:hAnsi="Verdana" w:cs="Segoe UI"/>
                <w:sz w:val="18"/>
                <w:szCs w:val="18"/>
                <w:lang w:val="en-GB"/>
              </w:rPr>
              <w:t>CO2-e</w:t>
            </w:r>
            <w:r w:rsidRPr="00D22A4C">
              <w:rPr>
                <w:rFonts w:ascii="Verdana" w:hAnsi="Verdana" w:cs="Segoe UI"/>
                <w:sz w:val="18"/>
                <w:szCs w:val="18"/>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C99DC4C"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5A52734"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r>
      <w:tr w:rsidR="00D22A4C" w:rsidRPr="00D22A4C" w14:paraId="4AF1FFD8" w14:textId="77777777" w:rsidTr="00D22A4C">
        <w:trPr>
          <w:trHeight w:val="330"/>
        </w:trPr>
        <w:tc>
          <w:tcPr>
            <w:tcW w:w="5370" w:type="dxa"/>
            <w:tcBorders>
              <w:top w:val="single" w:sz="6" w:space="0" w:color="auto"/>
              <w:left w:val="single" w:sz="6" w:space="0" w:color="auto"/>
              <w:bottom w:val="single" w:sz="6" w:space="0" w:color="auto"/>
              <w:right w:val="single" w:sz="6" w:space="0" w:color="auto"/>
            </w:tcBorders>
            <w:shd w:val="clear" w:color="auto" w:fill="D6E3BC"/>
            <w:hideMark/>
          </w:tcPr>
          <w:p w14:paraId="13A89673" w14:textId="1050191F" w:rsidR="00D22A4C" w:rsidRPr="00C47A74" w:rsidRDefault="00D22A4C" w:rsidP="00C47A74">
            <w:pPr>
              <w:pStyle w:val="ListParagraph"/>
              <w:numPr>
                <w:ilvl w:val="1"/>
                <w:numId w:val="38"/>
              </w:numPr>
              <w:textAlignment w:val="baseline"/>
              <w:rPr>
                <w:rFonts w:ascii="Verdana" w:hAnsi="Verdana" w:cs="Segoe UI"/>
                <w:sz w:val="18"/>
                <w:szCs w:val="18"/>
                <w:lang w:val="en-US"/>
              </w:rPr>
            </w:pPr>
            <w:r w:rsidRPr="00C47A74">
              <w:rPr>
                <w:rFonts w:ascii="Verdana" w:hAnsi="Verdana" w:cs="Segoe UI"/>
                <w:sz w:val="18"/>
                <w:szCs w:val="18"/>
                <w:lang w:val="en-GB"/>
              </w:rPr>
              <w:t>Efficiency gained on the use of water, energy, materials and/or natural resources (percentage efficiency gains)</w:t>
            </w:r>
            <w:r w:rsidRPr="00C47A74">
              <w:rPr>
                <w:rFonts w:ascii="Verdana" w:hAnsi="Verdana" w:cs="Segoe UI"/>
                <w:sz w:val="18"/>
                <w:szCs w:val="18"/>
                <w:lang w:val="en-US"/>
              </w:rPr>
              <w:t> </w:t>
            </w:r>
          </w:p>
        </w:tc>
        <w:tc>
          <w:tcPr>
            <w:tcW w:w="1125" w:type="dxa"/>
            <w:tcBorders>
              <w:top w:val="single" w:sz="6" w:space="0" w:color="auto"/>
              <w:left w:val="single" w:sz="6" w:space="0" w:color="auto"/>
              <w:bottom w:val="single" w:sz="6" w:space="0" w:color="auto"/>
              <w:right w:val="single" w:sz="6" w:space="0" w:color="auto"/>
            </w:tcBorders>
            <w:shd w:val="clear" w:color="auto" w:fill="D6E3BC"/>
            <w:vAlign w:val="center"/>
            <w:hideMark/>
          </w:tcPr>
          <w:p w14:paraId="45A07CC3" w14:textId="77777777" w:rsidR="00D22A4C" w:rsidRPr="00D22A4C" w:rsidRDefault="00D22A4C" w:rsidP="00D22A4C">
            <w:pPr>
              <w:jc w:val="center"/>
              <w:textAlignment w:val="baseline"/>
              <w:rPr>
                <w:rFonts w:ascii="Segoe UI" w:hAnsi="Segoe UI" w:cs="Segoe UI"/>
                <w:sz w:val="18"/>
                <w:szCs w:val="18"/>
              </w:rPr>
            </w:pPr>
            <w:r w:rsidRPr="00D22A4C">
              <w:rPr>
                <w:rFonts w:ascii="Verdana" w:hAnsi="Verdana" w:cs="Segoe UI"/>
                <w:sz w:val="18"/>
                <w:szCs w:val="18"/>
                <w:lang w:val="en-GB"/>
              </w:rPr>
              <w:t>%</w:t>
            </w:r>
            <w:r w:rsidRPr="00D22A4C">
              <w:rPr>
                <w:rFonts w:ascii="Verdana" w:hAnsi="Verdana" w:cs="Segoe UI"/>
                <w:sz w:val="18"/>
                <w:szCs w:val="18"/>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8DF2D84"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4E1F146"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r>
      <w:tr w:rsidR="00D22A4C" w:rsidRPr="00D22A4C" w14:paraId="21D52275" w14:textId="77777777" w:rsidTr="00D22A4C">
        <w:trPr>
          <w:trHeight w:val="330"/>
        </w:trPr>
        <w:tc>
          <w:tcPr>
            <w:tcW w:w="5370" w:type="dxa"/>
            <w:tcBorders>
              <w:top w:val="single" w:sz="6" w:space="0" w:color="auto"/>
              <w:left w:val="single" w:sz="6" w:space="0" w:color="auto"/>
              <w:bottom w:val="single" w:sz="6" w:space="0" w:color="auto"/>
              <w:right w:val="single" w:sz="6" w:space="0" w:color="auto"/>
            </w:tcBorders>
            <w:shd w:val="clear" w:color="auto" w:fill="D6E3BC"/>
            <w:hideMark/>
          </w:tcPr>
          <w:p w14:paraId="40F0CD26" w14:textId="7A03037B" w:rsidR="00D22A4C" w:rsidRPr="00C47A74" w:rsidRDefault="00D22A4C" w:rsidP="00C47A74">
            <w:pPr>
              <w:pStyle w:val="ListParagraph"/>
              <w:numPr>
                <w:ilvl w:val="1"/>
                <w:numId w:val="38"/>
              </w:numPr>
              <w:textAlignment w:val="baseline"/>
              <w:rPr>
                <w:rFonts w:ascii="Verdana" w:hAnsi="Verdana" w:cs="Segoe UI"/>
                <w:sz w:val="18"/>
                <w:szCs w:val="18"/>
                <w:lang w:val="en-US"/>
              </w:rPr>
            </w:pPr>
            <w:r w:rsidRPr="00C47A74">
              <w:rPr>
                <w:rFonts w:ascii="Verdana" w:hAnsi="Verdana" w:cs="Segoe UI"/>
                <w:sz w:val="18"/>
                <w:szCs w:val="18"/>
                <w:lang w:val="en-GB"/>
              </w:rPr>
              <w:t>Area under sustainable land management (ha)</w:t>
            </w:r>
            <w:r w:rsidRPr="00C47A74">
              <w:rPr>
                <w:rFonts w:ascii="Verdana" w:hAnsi="Verdana" w:cs="Segoe UI"/>
                <w:sz w:val="18"/>
                <w:szCs w:val="18"/>
                <w:lang w:val="en-US"/>
              </w:rPr>
              <w:t> </w:t>
            </w:r>
          </w:p>
        </w:tc>
        <w:tc>
          <w:tcPr>
            <w:tcW w:w="1125" w:type="dxa"/>
            <w:tcBorders>
              <w:top w:val="single" w:sz="6" w:space="0" w:color="auto"/>
              <w:left w:val="single" w:sz="6" w:space="0" w:color="auto"/>
              <w:bottom w:val="single" w:sz="6" w:space="0" w:color="auto"/>
              <w:right w:val="single" w:sz="6" w:space="0" w:color="auto"/>
            </w:tcBorders>
            <w:shd w:val="clear" w:color="auto" w:fill="D6E3BC"/>
            <w:vAlign w:val="center"/>
            <w:hideMark/>
          </w:tcPr>
          <w:p w14:paraId="70FAEFD0" w14:textId="77777777" w:rsidR="00D22A4C" w:rsidRPr="00D22A4C" w:rsidRDefault="00D22A4C" w:rsidP="00D22A4C">
            <w:pPr>
              <w:jc w:val="center"/>
              <w:textAlignment w:val="baseline"/>
              <w:rPr>
                <w:rFonts w:ascii="Segoe UI" w:hAnsi="Segoe UI" w:cs="Segoe UI"/>
                <w:sz w:val="18"/>
                <w:szCs w:val="18"/>
              </w:rPr>
            </w:pPr>
            <w:r w:rsidRPr="00D22A4C">
              <w:rPr>
                <w:rFonts w:ascii="Verdana" w:hAnsi="Verdana" w:cs="Segoe UI"/>
                <w:sz w:val="18"/>
                <w:szCs w:val="18"/>
                <w:lang w:val="en-GB"/>
              </w:rPr>
              <w:t>Ha</w:t>
            </w:r>
            <w:r w:rsidRPr="00D22A4C">
              <w:rPr>
                <w:rFonts w:ascii="Verdana" w:hAnsi="Verdana" w:cs="Segoe UI"/>
                <w:sz w:val="18"/>
                <w:szCs w:val="18"/>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5CEE390"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CFD05D2"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r>
      <w:tr w:rsidR="00D22A4C" w:rsidRPr="00D22A4C" w14:paraId="6B4F5C65" w14:textId="77777777" w:rsidTr="00D22A4C">
        <w:trPr>
          <w:trHeight w:val="330"/>
        </w:trPr>
        <w:tc>
          <w:tcPr>
            <w:tcW w:w="5370" w:type="dxa"/>
            <w:tcBorders>
              <w:top w:val="single" w:sz="6" w:space="0" w:color="auto"/>
              <w:left w:val="single" w:sz="6" w:space="0" w:color="auto"/>
              <w:bottom w:val="single" w:sz="6" w:space="0" w:color="auto"/>
              <w:right w:val="single" w:sz="6" w:space="0" w:color="auto"/>
            </w:tcBorders>
            <w:shd w:val="clear" w:color="auto" w:fill="D6E3BC"/>
            <w:hideMark/>
          </w:tcPr>
          <w:p w14:paraId="08979BD4" w14:textId="71BA2C88" w:rsidR="00D22A4C" w:rsidRPr="00C47A74" w:rsidRDefault="00D22A4C" w:rsidP="00C47A74">
            <w:pPr>
              <w:pStyle w:val="ListParagraph"/>
              <w:numPr>
                <w:ilvl w:val="1"/>
                <w:numId w:val="38"/>
              </w:numPr>
              <w:textAlignment w:val="baseline"/>
              <w:rPr>
                <w:rFonts w:ascii="Verdana" w:hAnsi="Verdana" w:cs="Segoe UI"/>
                <w:sz w:val="18"/>
                <w:szCs w:val="18"/>
                <w:lang w:val="en-US"/>
              </w:rPr>
            </w:pPr>
            <w:r w:rsidRPr="00C47A74">
              <w:rPr>
                <w:rFonts w:ascii="Verdana" w:hAnsi="Verdana" w:cs="Segoe UI"/>
                <w:sz w:val="18"/>
                <w:szCs w:val="18"/>
                <w:lang w:val="en-GB"/>
              </w:rPr>
              <w:t>Reductions in the amounts of polluting substances released to soil, water bodies and/or air (percentage reduction)</w:t>
            </w:r>
            <w:r w:rsidRPr="00C47A74">
              <w:rPr>
                <w:rFonts w:ascii="Verdana" w:hAnsi="Verdana" w:cs="Segoe UI"/>
                <w:sz w:val="18"/>
                <w:szCs w:val="18"/>
                <w:lang w:val="en-US"/>
              </w:rPr>
              <w:t> </w:t>
            </w:r>
          </w:p>
        </w:tc>
        <w:tc>
          <w:tcPr>
            <w:tcW w:w="1125" w:type="dxa"/>
            <w:tcBorders>
              <w:top w:val="single" w:sz="6" w:space="0" w:color="auto"/>
              <w:left w:val="single" w:sz="6" w:space="0" w:color="auto"/>
              <w:bottom w:val="single" w:sz="6" w:space="0" w:color="auto"/>
              <w:right w:val="single" w:sz="6" w:space="0" w:color="auto"/>
            </w:tcBorders>
            <w:shd w:val="clear" w:color="auto" w:fill="D6E3BC"/>
            <w:vAlign w:val="center"/>
            <w:hideMark/>
          </w:tcPr>
          <w:p w14:paraId="3B41C5C5" w14:textId="77777777" w:rsidR="00D22A4C" w:rsidRPr="00D22A4C" w:rsidRDefault="00D22A4C" w:rsidP="00D22A4C">
            <w:pPr>
              <w:jc w:val="center"/>
              <w:textAlignment w:val="baseline"/>
              <w:rPr>
                <w:rFonts w:ascii="Segoe UI" w:hAnsi="Segoe UI" w:cs="Segoe UI"/>
                <w:sz w:val="18"/>
                <w:szCs w:val="18"/>
              </w:rPr>
            </w:pPr>
            <w:r w:rsidRPr="00D22A4C">
              <w:rPr>
                <w:rFonts w:ascii="Verdana" w:hAnsi="Verdana" w:cs="Segoe UI"/>
                <w:sz w:val="18"/>
                <w:szCs w:val="18"/>
                <w:lang w:val="en-GB"/>
              </w:rPr>
              <w:t>%</w:t>
            </w:r>
            <w:r w:rsidRPr="00D22A4C">
              <w:rPr>
                <w:rFonts w:ascii="Verdana" w:hAnsi="Verdana" w:cs="Segoe UI"/>
                <w:sz w:val="18"/>
                <w:szCs w:val="18"/>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54CE16B"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170B151"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r>
      <w:tr w:rsidR="00D22A4C" w:rsidRPr="00D22A4C" w14:paraId="1F30E552" w14:textId="77777777" w:rsidTr="00D22A4C">
        <w:trPr>
          <w:trHeight w:val="330"/>
        </w:trPr>
        <w:tc>
          <w:tcPr>
            <w:tcW w:w="5370" w:type="dxa"/>
            <w:tcBorders>
              <w:top w:val="single" w:sz="6" w:space="0" w:color="auto"/>
              <w:left w:val="single" w:sz="6" w:space="0" w:color="auto"/>
              <w:bottom w:val="single" w:sz="6" w:space="0" w:color="auto"/>
              <w:right w:val="single" w:sz="6" w:space="0" w:color="auto"/>
            </w:tcBorders>
            <w:shd w:val="clear" w:color="auto" w:fill="D6E3BC"/>
            <w:hideMark/>
          </w:tcPr>
          <w:p w14:paraId="5E988514" w14:textId="11F5D89B" w:rsidR="00D22A4C" w:rsidRPr="00EF7821" w:rsidRDefault="00D22A4C" w:rsidP="00EF7821">
            <w:pPr>
              <w:pStyle w:val="ListParagraph"/>
              <w:numPr>
                <w:ilvl w:val="1"/>
                <w:numId w:val="39"/>
              </w:numPr>
              <w:textAlignment w:val="baseline"/>
              <w:rPr>
                <w:rFonts w:ascii="Verdana" w:hAnsi="Verdana" w:cs="Segoe UI"/>
                <w:sz w:val="18"/>
                <w:szCs w:val="18"/>
                <w:lang w:val="en-US"/>
              </w:rPr>
            </w:pPr>
            <w:r w:rsidRPr="00EF7821">
              <w:rPr>
                <w:rFonts w:ascii="Verdana" w:hAnsi="Verdana" w:cs="Segoe UI"/>
                <w:sz w:val="18"/>
                <w:szCs w:val="18"/>
                <w:lang w:val="en-GB"/>
              </w:rPr>
              <w:t>Number of decent jobs created</w:t>
            </w:r>
            <w:r w:rsidR="00682744">
              <w:rPr>
                <w:rStyle w:val="FootnoteReference"/>
                <w:rFonts w:ascii="Verdana" w:hAnsi="Verdana" w:cs="Segoe UI"/>
                <w:sz w:val="18"/>
                <w:szCs w:val="18"/>
                <w:lang w:val="en-GB"/>
              </w:rPr>
              <w:footnoteReference w:id="2"/>
            </w:r>
            <w:r w:rsidRPr="00EF7821">
              <w:rPr>
                <w:rFonts w:ascii="Verdana" w:hAnsi="Verdana" w:cs="Segoe UI"/>
                <w:sz w:val="18"/>
                <w:szCs w:val="18"/>
                <w:lang w:val="en-GB"/>
              </w:rPr>
              <w:t xml:space="preserve"> (total/female/youth)</w:t>
            </w:r>
            <w:r w:rsidRPr="00EF7821">
              <w:rPr>
                <w:rFonts w:ascii="Verdana" w:hAnsi="Verdana" w:cs="Segoe UI"/>
                <w:sz w:val="18"/>
                <w:szCs w:val="18"/>
                <w:lang w:val="en-US"/>
              </w:rPr>
              <w:t> </w:t>
            </w:r>
          </w:p>
        </w:tc>
        <w:tc>
          <w:tcPr>
            <w:tcW w:w="1125" w:type="dxa"/>
            <w:tcBorders>
              <w:top w:val="single" w:sz="6" w:space="0" w:color="auto"/>
              <w:left w:val="single" w:sz="6" w:space="0" w:color="auto"/>
              <w:bottom w:val="single" w:sz="6" w:space="0" w:color="auto"/>
              <w:right w:val="single" w:sz="6" w:space="0" w:color="auto"/>
            </w:tcBorders>
            <w:shd w:val="clear" w:color="auto" w:fill="D6E3BC"/>
            <w:vAlign w:val="center"/>
            <w:hideMark/>
          </w:tcPr>
          <w:p w14:paraId="1C3629CF" w14:textId="77777777" w:rsidR="00D22A4C" w:rsidRPr="00D22A4C" w:rsidRDefault="00D22A4C" w:rsidP="00D22A4C">
            <w:pPr>
              <w:jc w:val="center"/>
              <w:textAlignment w:val="baseline"/>
              <w:rPr>
                <w:rFonts w:ascii="Segoe UI" w:hAnsi="Segoe UI" w:cs="Segoe UI"/>
                <w:sz w:val="18"/>
                <w:szCs w:val="18"/>
              </w:rPr>
            </w:pPr>
            <w:r w:rsidRPr="00D22A4C">
              <w:rPr>
                <w:rFonts w:ascii="Verdana" w:hAnsi="Verdana" w:cs="Segoe UI"/>
                <w:sz w:val="18"/>
                <w:szCs w:val="18"/>
                <w:lang w:val="en-GB"/>
              </w:rPr>
              <w:t>#</w:t>
            </w:r>
            <w:r w:rsidRPr="00D22A4C">
              <w:rPr>
                <w:rFonts w:ascii="Verdana" w:hAnsi="Verdana" w:cs="Segoe UI"/>
                <w:sz w:val="18"/>
                <w:szCs w:val="18"/>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4EE9FFF"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17CE383"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r>
      <w:tr w:rsidR="00D22A4C" w:rsidRPr="00D22A4C" w14:paraId="66917036" w14:textId="77777777" w:rsidTr="00D22A4C">
        <w:trPr>
          <w:trHeight w:val="330"/>
        </w:trPr>
        <w:tc>
          <w:tcPr>
            <w:tcW w:w="5370" w:type="dxa"/>
            <w:tcBorders>
              <w:top w:val="single" w:sz="6" w:space="0" w:color="auto"/>
              <w:left w:val="single" w:sz="6" w:space="0" w:color="auto"/>
              <w:bottom w:val="single" w:sz="6" w:space="0" w:color="auto"/>
              <w:right w:val="single" w:sz="6" w:space="0" w:color="auto"/>
            </w:tcBorders>
            <w:shd w:val="clear" w:color="auto" w:fill="D6E3BC"/>
            <w:hideMark/>
          </w:tcPr>
          <w:p w14:paraId="31DA2E44" w14:textId="603E6CAA" w:rsidR="00D22A4C" w:rsidRPr="00EF7821" w:rsidRDefault="00D22A4C" w:rsidP="00EF7821">
            <w:pPr>
              <w:pStyle w:val="ListParagraph"/>
              <w:numPr>
                <w:ilvl w:val="1"/>
                <w:numId w:val="39"/>
              </w:numPr>
              <w:textAlignment w:val="baseline"/>
              <w:rPr>
                <w:rFonts w:ascii="Verdana" w:hAnsi="Verdana" w:cs="Segoe UI"/>
                <w:sz w:val="18"/>
                <w:szCs w:val="18"/>
                <w:lang w:val="en-US"/>
              </w:rPr>
            </w:pPr>
            <w:r w:rsidRPr="00EF7821">
              <w:rPr>
                <w:rFonts w:ascii="Verdana" w:hAnsi="Verdana" w:cs="Segoe UI"/>
                <w:sz w:val="18"/>
                <w:szCs w:val="18"/>
                <w:lang w:val="en-GB"/>
              </w:rPr>
              <w:t>Number of people with opportunities for increased income and/or improved livelihoods (total/female/youth)</w:t>
            </w:r>
            <w:r w:rsidRPr="00EF7821">
              <w:rPr>
                <w:rFonts w:ascii="Verdana" w:hAnsi="Verdana" w:cs="Segoe UI"/>
                <w:sz w:val="18"/>
                <w:szCs w:val="18"/>
                <w:lang w:val="en-US"/>
              </w:rPr>
              <w:t> </w:t>
            </w:r>
          </w:p>
        </w:tc>
        <w:tc>
          <w:tcPr>
            <w:tcW w:w="1125" w:type="dxa"/>
            <w:tcBorders>
              <w:top w:val="single" w:sz="6" w:space="0" w:color="auto"/>
              <w:left w:val="single" w:sz="6" w:space="0" w:color="auto"/>
              <w:bottom w:val="single" w:sz="6" w:space="0" w:color="auto"/>
              <w:right w:val="single" w:sz="6" w:space="0" w:color="auto"/>
            </w:tcBorders>
            <w:shd w:val="clear" w:color="auto" w:fill="D6E3BC"/>
            <w:vAlign w:val="center"/>
            <w:hideMark/>
          </w:tcPr>
          <w:p w14:paraId="1A2DB861" w14:textId="77777777" w:rsidR="00D22A4C" w:rsidRPr="00D22A4C" w:rsidRDefault="00D22A4C" w:rsidP="00D22A4C">
            <w:pPr>
              <w:jc w:val="center"/>
              <w:textAlignment w:val="baseline"/>
              <w:rPr>
                <w:rFonts w:ascii="Segoe UI" w:hAnsi="Segoe UI" w:cs="Segoe UI"/>
                <w:sz w:val="18"/>
                <w:szCs w:val="18"/>
              </w:rPr>
            </w:pPr>
            <w:r w:rsidRPr="00D22A4C">
              <w:rPr>
                <w:rFonts w:ascii="Verdana" w:hAnsi="Verdana" w:cs="Segoe UI"/>
                <w:sz w:val="18"/>
                <w:szCs w:val="18"/>
                <w:lang w:val="en-GB"/>
              </w:rPr>
              <w:t>#</w:t>
            </w:r>
            <w:r w:rsidRPr="00D22A4C">
              <w:rPr>
                <w:rFonts w:ascii="Verdana" w:hAnsi="Verdana" w:cs="Segoe UI"/>
                <w:sz w:val="18"/>
                <w:szCs w:val="18"/>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7071443"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5A142EE"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r>
      <w:tr w:rsidR="00D22A4C" w:rsidRPr="00D22A4C" w14:paraId="5351B5C5" w14:textId="77777777" w:rsidTr="00D22A4C">
        <w:trPr>
          <w:trHeight w:val="330"/>
        </w:trPr>
        <w:tc>
          <w:tcPr>
            <w:tcW w:w="5370" w:type="dxa"/>
            <w:tcBorders>
              <w:top w:val="single" w:sz="6" w:space="0" w:color="auto"/>
              <w:left w:val="single" w:sz="6" w:space="0" w:color="auto"/>
              <w:bottom w:val="single" w:sz="6" w:space="0" w:color="auto"/>
              <w:right w:val="single" w:sz="6" w:space="0" w:color="auto"/>
            </w:tcBorders>
            <w:shd w:val="clear" w:color="auto" w:fill="D6E3BC"/>
            <w:hideMark/>
          </w:tcPr>
          <w:p w14:paraId="748AB9F4" w14:textId="35CD3506" w:rsidR="00D22A4C" w:rsidRPr="00EF7821" w:rsidRDefault="00D22A4C" w:rsidP="00EF7821">
            <w:pPr>
              <w:pStyle w:val="ListParagraph"/>
              <w:numPr>
                <w:ilvl w:val="1"/>
                <w:numId w:val="39"/>
              </w:numPr>
              <w:textAlignment w:val="baseline"/>
              <w:rPr>
                <w:rFonts w:ascii="Verdana" w:hAnsi="Verdana" w:cs="Segoe UI"/>
                <w:sz w:val="18"/>
                <w:szCs w:val="18"/>
                <w:lang w:val="en-US"/>
              </w:rPr>
            </w:pPr>
            <w:r w:rsidRPr="00EF7821">
              <w:rPr>
                <w:rFonts w:ascii="Verdana" w:hAnsi="Verdana" w:cs="Segoe UI"/>
                <w:sz w:val="18"/>
                <w:szCs w:val="18"/>
                <w:lang w:val="en-GB"/>
              </w:rPr>
              <w:t>Viable business cases developed and sustained at the end of the project period</w:t>
            </w:r>
            <w:r w:rsidR="00682744">
              <w:rPr>
                <w:rStyle w:val="FootnoteReference"/>
                <w:rFonts w:ascii="Verdana" w:hAnsi="Verdana" w:cs="Segoe UI"/>
                <w:sz w:val="18"/>
                <w:szCs w:val="18"/>
                <w:lang w:val="en-GB"/>
              </w:rPr>
              <w:footnoteReference w:id="3"/>
            </w:r>
            <w:r w:rsidRPr="00EF7821">
              <w:rPr>
                <w:rFonts w:ascii="Verdana" w:hAnsi="Verdana" w:cs="Segoe UI"/>
                <w:sz w:val="18"/>
                <w:szCs w:val="18"/>
                <w:lang w:val="en-US"/>
              </w:rPr>
              <w:t> </w:t>
            </w:r>
          </w:p>
        </w:tc>
        <w:tc>
          <w:tcPr>
            <w:tcW w:w="1125" w:type="dxa"/>
            <w:tcBorders>
              <w:top w:val="single" w:sz="6" w:space="0" w:color="auto"/>
              <w:left w:val="single" w:sz="6" w:space="0" w:color="auto"/>
              <w:bottom w:val="single" w:sz="6" w:space="0" w:color="auto"/>
              <w:right w:val="single" w:sz="6" w:space="0" w:color="auto"/>
            </w:tcBorders>
            <w:shd w:val="clear" w:color="auto" w:fill="D6E3BC"/>
            <w:vAlign w:val="center"/>
            <w:hideMark/>
          </w:tcPr>
          <w:p w14:paraId="090CCCE4" w14:textId="77777777" w:rsidR="00D22A4C" w:rsidRPr="00D22A4C" w:rsidRDefault="00D22A4C" w:rsidP="00D22A4C">
            <w:pPr>
              <w:jc w:val="center"/>
              <w:textAlignment w:val="baseline"/>
              <w:rPr>
                <w:rFonts w:ascii="Segoe UI" w:hAnsi="Segoe UI" w:cs="Segoe UI"/>
                <w:sz w:val="18"/>
                <w:szCs w:val="18"/>
              </w:rPr>
            </w:pPr>
            <w:r w:rsidRPr="00D22A4C">
              <w:rPr>
                <w:rFonts w:ascii="Verdana" w:hAnsi="Verdana" w:cs="Segoe UI"/>
                <w:sz w:val="18"/>
                <w:szCs w:val="18"/>
                <w:lang w:val="en-GB"/>
              </w:rPr>
              <w:t>#</w:t>
            </w:r>
            <w:r w:rsidRPr="00D22A4C">
              <w:rPr>
                <w:rFonts w:ascii="Verdana" w:hAnsi="Verdana" w:cs="Segoe UI"/>
                <w:sz w:val="18"/>
                <w:szCs w:val="18"/>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B1CF50F"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0F21D10"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r>
      <w:tr w:rsidR="00D22A4C" w:rsidRPr="00D22A4C" w14:paraId="14FEBB60" w14:textId="77777777" w:rsidTr="00D22A4C">
        <w:trPr>
          <w:trHeight w:val="330"/>
        </w:trPr>
        <w:tc>
          <w:tcPr>
            <w:tcW w:w="5370" w:type="dxa"/>
            <w:tcBorders>
              <w:top w:val="single" w:sz="6" w:space="0" w:color="auto"/>
              <w:left w:val="single" w:sz="6" w:space="0" w:color="auto"/>
              <w:bottom w:val="single" w:sz="6" w:space="0" w:color="auto"/>
              <w:right w:val="single" w:sz="6" w:space="0" w:color="auto"/>
            </w:tcBorders>
            <w:shd w:val="clear" w:color="auto" w:fill="D6E3BC"/>
            <w:hideMark/>
          </w:tcPr>
          <w:p w14:paraId="00B720EF" w14:textId="57C1F835" w:rsidR="00D22A4C" w:rsidRPr="00EF7821" w:rsidRDefault="00D22A4C" w:rsidP="00EF7821">
            <w:pPr>
              <w:pStyle w:val="ListParagraph"/>
              <w:numPr>
                <w:ilvl w:val="1"/>
                <w:numId w:val="39"/>
              </w:numPr>
              <w:textAlignment w:val="baseline"/>
              <w:rPr>
                <w:rFonts w:ascii="Verdana" w:hAnsi="Verdana" w:cs="Segoe UI"/>
                <w:sz w:val="18"/>
                <w:szCs w:val="18"/>
                <w:lang w:val="en-US"/>
              </w:rPr>
            </w:pPr>
            <w:r w:rsidRPr="00EF7821">
              <w:rPr>
                <w:rFonts w:ascii="Verdana" w:hAnsi="Verdana" w:cs="Segoe UI"/>
                <w:sz w:val="18"/>
                <w:szCs w:val="18"/>
                <w:lang w:val="en-GB"/>
              </w:rPr>
              <w:t>Percentage of partner companies with responsible business conduct</w:t>
            </w:r>
            <w:r w:rsidRPr="00EF7821">
              <w:rPr>
                <w:rFonts w:ascii="Verdana" w:hAnsi="Verdana" w:cs="Segoe UI"/>
                <w:sz w:val="18"/>
                <w:szCs w:val="18"/>
                <w:lang w:val="en-US"/>
              </w:rPr>
              <w:t> </w:t>
            </w:r>
          </w:p>
        </w:tc>
        <w:tc>
          <w:tcPr>
            <w:tcW w:w="1125" w:type="dxa"/>
            <w:tcBorders>
              <w:top w:val="single" w:sz="6" w:space="0" w:color="auto"/>
              <w:left w:val="single" w:sz="6" w:space="0" w:color="auto"/>
              <w:bottom w:val="single" w:sz="6" w:space="0" w:color="auto"/>
              <w:right w:val="single" w:sz="6" w:space="0" w:color="auto"/>
            </w:tcBorders>
            <w:shd w:val="clear" w:color="auto" w:fill="D6E3BC"/>
            <w:vAlign w:val="center"/>
            <w:hideMark/>
          </w:tcPr>
          <w:p w14:paraId="0C77268D" w14:textId="77777777" w:rsidR="00D22A4C" w:rsidRPr="00D22A4C" w:rsidRDefault="00D22A4C" w:rsidP="00D22A4C">
            <w:pPr>
              <w:jc w:val="center"/>
              <w:textAlignment w:val="baseline"/>
              <w:rPr>
                <w:rFonts w:ascii="Segoe UI" w:hAnsi="Segoe UI" w:cs="Segoe UI"/>
                <w:sz w:val="18"/>
                <w:szCs w:val="18"/>
              </w:rPr>
            </w:pPr>
            <w:r w:rsidRPr="00D22A4C">
              <w:rPr>
                <w:rFonts w:ascii="Verdana" w:hAnsi="Verdana" w:cs="Segoe UI"/>
                <w:sz w:val="18"/>
                <w:szCs w:val="18"/>
                <w:lang w:val="en-GB"/>
              </w:rPr>
              <w:t>%</w:t>
            </w:r>
            <w:r w:rsidRPr="00D22A4C">
              <w:rPr>
                <w:rFonts w:ascii="Verdana" w:hAnsi="Verdana" w:cs="Segoe UI"/>
                <w:sz w:val="18"/>
                <w:szCs w:val="18"/>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20EABC4"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7E05A8E"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r>
      <w:tr w:rsidR="00D22A4C" w:rsidRPr="00D22A4C" w14:paraId="0965D7F3" w14:textId="77777777" w:rsidTr="00D22A4C">
        <w:trPr>
          <w:trHeight w:val="330"/>
        </w:trPr>
        <w:tc>
          <w:tcPr>
            <w:tcW w:w="5370" w:type="dxa"/>
            <w:tcBorders>
              <w:top w:val="single" w:sz="6" w:space="0" w:color="auto"/>
              <w:left w:val="single" w:sz="6" w:space="0" w:color="auto"/>
              <w:bottom w:val="single" w:sz="6" w:space="0" w:color="auto"/>
              <w:right w:val="single" w:sz="6" w:space="0" w:color="auto"/>
            </w:tcBorders>
            <w:shd w:val="clear" w:color="auto" w:fill="D6E3BC"/>
            <w:hideMark/>
          </w:tcPr>
          <w:p w14:paraId="0B6717C9" w14:textId="288BB789" w:rsidR="00D22A4C" w:rsidRPr="00EF7821" w:rsidRDefault="00D22A4C" w:rsidP="00EF7821">
            <w:pPr>
              <w:pStyle w:val="ListParagraph"/>
              <w:numPr>
                <w:ilvl w:val="1"/>
                <w:numId w:val="39"/>
              </w:numPr>
              <w:textAlignment w:val="baseline"/>
              <w:rPr>
                <w:rFonts w:ascii="Verdana" w:hAnsi="Verdana" w:cs="Segoe UI"/>
                <w:sz w:val="18"/>
                <w:szCs w:val="18"/>
                <w:lang w:val="en-US"/>
              </w:rPr>
            </w:pPr>
            <w:proofErr w:type="gramStart"/>
            <w:r w:rsidRPr="00EF7821">
              <w:rPr>
                <w:rFonts w:ascii="Verdana" w:hAnsi="Verdana" w:cs="Segoe UI"/>
                <w:sz w:val="18"/>
                <w:szCs w:val="18"/>
                <w:lang w:val="en-GB"/>
              </w:rPr>
              <w:lastRenderedPageBreak/>
              <w:t>Amount</w:t>
            </w:r>
            <w:proofErr w:type="gramEnd"/>
            <w:r w:rsidRPr="00EF7821">
              <w:rPr>
                <w:rFonts w:ascii="Verdana" w:hAnsi="Verdana" w:cs="Segoe UI"/>
                <w:sz w:val="18"/>
                <w:szCs w:val="18"/>
                <w:lang w:val="en-GB"/>
              </w:rPr>
              <w:t xml:space="preserve"> of private investments mobilised</w:t>
            </w:r>
            <w:r w:rsidR="00682744">
              <w:rPr>
                <w:rStyle w:val="FootnoteReference"/>
                <w:rFonts w:ascii="Verdana" w:hAnsi="Verdana" w:cs="Segoe UI"/>
                <w:sz w:val="18"/>
                <w:szCs w:val="18"/>
                <w:lang w:val="en-GB"/>
              </w:rPr>
              <w:footnoteReference w:id="4"/>
            </w:r>
          </w:p>
        </w:tc>
        <w:tc>
          <w:tcPr>
            <w:tcW w:w="1125" w:type="dxa"/>
            <w:tcBorders>
              <w:top w:val="single" w:sz="6" w:space="0" w:color="auto"/>
              <w:left w:val="single" w:sz="6" w:space="0" w:color="auto"/>
              <w:bottom w:val="single" w:sz="6" w:space="0" w:color="auto"/>
              <w:right w:val="single" w:sz="6" w:space="0" w:color="auto"/>
            </w:tcBorders>
            <w:shd w:val="clear" w:color="auto" w:fill="D6E3BC"/>
            <w:vAlign w:val="center"/>
            <w:hideMark/>
          </w:tcPr>
          <w:p w14:paraId="0D083F8E" w14:textId="77777777" w:rsidR="00D22A4C" w:rsidRPr="00D22A4C" w:rsidRDefault="00D22A4C" w:rsidP="00D22A4C">
            <w:pPr>
              <w:jc w:val="center"/>
              <w:textAlignment w:val="baseline"/>
              <w:rPr>
                <w:rFonts w:ascii="Segoe UI" w:hAnsi="Segoe UI" w:cs="Segoe UI"/>
                <w:sz w:val="18"/>
                <w:szCs w:val="18"/>
              </w:rPr>
            </w:pPr>
            <w:r w:rsidRPr="00D22A4C">
              <w:rPr>
                <w:rFonts w:ascii="Verdana" w:hAnsi="Verdana" w:cs="Segoe UI"/>
                <w:sz w:val="18"/>
                <w:szCs w:val="18"/>
                <w:lang w:val="en-GB"/>
              </w:rPr>
              <w:t>DKK</w:t>
            </w:r>
            <w:r w:rsidRPr="00D22A4C">
              <w:rPr>
                <w:rFonts w:ascii="Verdana" w:hAnsi="Verdana" w:cs="Segoe UI"/>
                <w:sz w:val="18"/>
                <w:szCs w:val="18"/>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07AF3A5"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7E1B83D"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r>
      <w:tr w:rsidR="00D22A4C" w:rsidRPr="00D22A4C" w14:paraId="42EE5408" w14:textId="77777777" w:rsidTr="00D22A4C">
        <w:trPr>
          <w:trHeight w:val="105"/>
        </w:trPr>
        <w:tc>
          <w:tcPr>
            <w:tcW w:w="99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231A4C50" w14:textId="77777777" w:rsidR="00D22A4C" w:rsidRPr="00D22A4C" w:rsidRDefault="00D22A4C" w:rsidP="00D22A4C">
            <w:pPr>
              <w:jc w:val="both"/>
              <w:textAlignment w:val="baseline"/>
              <w:rPr>
                <w:rFonts w:ascii="Segoe UI" w:hAnsi="Segoe UI" w:cs="Segoe UI"/>
                <w:sz w:val="18"/>
                <w:szCs w:val="18"/>
              </w:rPr>
            </w:pPr>
            <w:r w:rsidRPr="00D22A4C">
              <w:rPr>
                <w:rFonts w:ascii="Verdana" w:hAnsi="Verdana" w:cs="Segoe UI"/>
                <w:sz w:val="20"/>
                <w:szCs w:val="20"/>
              </w:rPr>
              <w:t> </w:t>
            </w:r>
          </w:p>
        </w:tc>
      </w:tr>
    </w:tbl>
    <w:p w14:paraId="0707D058" w14:textId="77777777" w:rsidR="00986032" w:rsidRPr="00986032" w:rsidRDefault="00986032">
      <w:pPr>
        <w:rPr>
          <w:rFonts w:ascii="Arial" w:hAnsi="Arial" w:cs="Arial"/>
          <w:b/>
          <w:bCs/>
          <w:sz w:val="20"/>
          <w:szCs w:val="20"/>
          <w:lang w:val="en-US"/>
        </w:rPr>
      </w:pPr>
    </w:p>
    <w:p w14:paraId="52F47756" w14:textId="77777777" w:rsidR="006A0048" w:rsidRDefault="006A0048">
      <w:pPr>
        <w:rPr>
          <w:rFonts w:ascii="Arial" w:hAnsi="Arial" w:cs="Arial"/>
          <w:sz w:val="20"/>
          <w:szCs w:val="20"/>
          <w:lang w:val="en-US"/>
        </w:rPr>
      </w:pPr>
    </w:p>
    <w:p w14:paraId="199B3182" w14:textId="77777777" w:rsidR="00EF7821" w:rsidRDefault="00EF7821">
      <w:pPr>
        <w:rPr>
          <w:rFonts w:ascii="Arial" w:hAnsi="Arial" w:cs="Arial"/>
          <w:sz w:val="20"/>
          <w:szCs w:val="20"/>
          <w:lang w:val="en-US"/>
        </w:rPr>
      </w:pPr>
    </w:p>
    <w:p w14:paraId="502F5062" w14:textId="09B5EEB2" w:rsidR="006A0048" w:rsidRDefault="006A0048">
      <w:pPr>
        <w:rPr>
          <w:rFonts w:ascii="Arial" w:hAnsi="Arial" w:cs="Arial"/>
          <w:sz w:val="20"/>
          <w:szCs w:val="20"/>
          <w:lang w:val="en-US"/>
        </w:rPr>
      </w:pPr>
      <w:r w:rsidRPr="006A0048">
        <w:rPr>
          <w:rFonts w:ascii="Arial" w:hAnsi="Arial" w:cs="Arial"/>
          <w:b/>
          <w:bCs/>
          <w:sz w:val="20"/>
          <w:szCs w:val="20"/>
          <w:lang w:val="en-US"/>
        </w:rPr>
        <w:t>Output level results framework</w:t>
      </w:r>
      <w:r>
        <w:rPr>
          <w:rFonts w:ascii="Arial" w:hAnsi="Arial" w:cs="Arial"/>
          <w:sz w:val="20"/>
          <w:szCs w:val="20"/>
          <w:lang w:val="en-US"/>
        </w:rPr>
        <w:t>:</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5"/>
        <w:gridCol w:w="851"/>
        <w:gridCol w:w="7515"/>
      </w:tblGrid>
      <w:tr w:rsidR="006A0048" w:rsidRPr="00404180" w14:paraId="5A30F599" w14:textId="77777777" w:rsidTr="005A4B46">
        <w:tc>
          <w:tcPr>
            <w:tcW w:w="2406" w:type="dxa"/>
            <w:gridSpan w:val="2"/>
            <w:shd w:val="clear" w:color="auto" w:fill="8DB3E2"/>
          </w:tcPr>
          <w:p w14:paraId="5E7AE22C" w14:textId="77777777"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Output 1:</w:t>
            </w:r>
          </w:p>
        </w:tc>
        <w:tc>
          <w:tcPr>
            <w:tcW w:w="7515" w:type="dxa"/>
            <w:shd w:val="clear" w:color="auto" w:fill="auto"/>
          </w:tcPr>
          <w:p w14:paraId="2B43917B" w14:textId="77777777"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Name of output 1</w:t>
            </w:r>
          </w:p>
        </w:tc>
      </w:tr>
      <w:tr w:rsidR="006A0048" w:rsidRPr="00404180" w14:paraId="7F768276" w14:textId="77777777" w:rsidTr="005A4B46">
        <w:tc>
          <w:tcPr>
            <w:tcW w:w="2406" w:type="dxa"/>
            <w:gridSpan w:val="2"/>
            <w:shd w:val="clear" w:color="auto" w:fill="8DB3E2"/>
          </w:tcPr>
          <w:p w14:paraId="234AC739" w14:textId="77777777"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Output indicator</w:t>
            </w:r>
          </w:p>
        </w:tc>
        <w:tc>
          <w:tcPr>
            <w:tcW w:w="7515" w:type="dxa"/>
            <w:shd w:val="clear" w:color="auto" w:fill="auto"/>
          </w:tcPr>
          <w:p w14:paraId="06C9AAFB" w14:textId="77777777"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Indicator a</w:t>
            </w:r>
          </w:p>
          <w:p w14:paraId="01B1076D" w14:textId="3BFEAB5C"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 xml:space="preserve">Indicator </w:t>
            </w:r>
            <w:r w:rsidR="002F086F">
              <w:rPr>
                <w:rFonts w:ascii="Verdana" w:eastAsia="Calibri" w:hAnsi="Verdana"/>
                <w:sz w:val="16"/>
                <w:szCs w:val="16"/>
                <w:lang w:val="en-GB" w:eastAsia="en-US"/>
              </w:rPr>
              <w:t>b</w:t>
            </w:r>
          </w:p>
        </w:tc>
      </w:tr>
      <w:tr w:rsidR="006A0048" w:rsidRPr="00404180" w14:paraId="6B28FE04" w14:textId="77777777" w:rsidTr="005A4B46">
        <w:tc>
          <w:tcPr>
            <w:tcW w:w="1555" w:type="dxa"/>
            <w:shd w:val="clear" w:color="auto" w:fill="8DB3E2"/>
          </w:tcPr>
          <w:p w14:paraId="0077ECF9" w14:textId="77777777" w:rsidR="006A0048" w:rsidRPr="00404180" w:rsidRDefault="006A0048" w:rsidP="005A4B46">
            <w:pPr>
              <w:ind w:right="-109"/>
              <w:jc w:val="both"/>
              <w:rPr>
                <w:rFonts w:ascii="Verdana" w:eastAsia="Calibri" w:hAnsi="Verdana"/>
                <w:sz w:val="16"/>
                <w:szCs w:val="16"/>
                <w:lang w:val="en-GB" w:eastAsia="en-US"/>
              </w:rPr>
            </w:pPr>
            <w:r w:rsidRPr="00404180">
              <w:rPr>
                <w:rFonts w:ascii="Verdana" w:eastAsia="Calibri" w:hAnsi="Verdana"/>
                <w:sz w:val="16"/>
                <w:szCs w:val="16"/>
                <w:lang w:val="en-GB" w:eastAsia="en-US"/>
              </w:rPr>
              <w:t>Baseline</w:t>
            </w:r>
          </w:p>
        </w:tc>
        <w:tc>
          <w:tcPr>
            <w:tcW w:w="851" w:type="dxa"/>
            <w:shd w:val="clear" w:color="auto" w:fill="8DB3E2"/>
          </w:tcPr>
          <w:p w14:paraId="13CAB97E" w14:textId="77777777"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20</w:t>
            </w:r>
            <w:r>
              <w:rPr>
                <w:rFonts w:ascii="Verdana" w:eastAsia="Calibri" w:hAnsi="Verdana"/>
                <w:sz w:val="16"/>
                <w:szCs w:val="16"/>
                <w:lang w:val="en-GB" w:eastAsia="en-US"/>
              </w:rPr>
              <w:t>22</w:t>
            </w:r>
          </w:p>
        </w:tc>
        <w:tc>
          <w:tcPr>
            <w:tcW w:w="7515" w:type="dxa"/>
            <w:shd w:val="clear" w:color="auto" w:fill="auto"/>
          </w:tcPr>
          <w:p w14:paraId="633AD09E" w14:textId="2A53A1CA"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 xml:space="preserve">a. </w:t>
            </w:r>
          </w:p>
          <w:p w14:paraId="62622B6E" w14:textId="1A96E81F"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 xml:space="preserve">b. </w:t>
            </w:r>
          </w:p>
        </w:tc>
      </w:tr>
      <w:tr w:rsidR="006A0048" w:rsidRPr="00AE6945" w14:paraId="5C45DDAB" w14:textId="77777777" w:rsidTr="005A4B46">
        <w:tc>
          <w:tcPr>
            <w:tcW w:w="1555" w:type="dxa"/>
            <w:shd w:val="clear" w:color="auto" w:fill="8DB3E2"/>
          </w:tcPr>
          <w:p w14:paraId="1EA5BE3D" w14:textId="77777777" w:rsidR="006A0048" w:rsidRPr="00404180" w:rsidRDefault="006A0048" w:rsidP="005A4B46">
            <w:pPr>
              <w:ind w:right="-109"/>
              <w:jc w:val="both"/>
              <w:rPr>
                <w:rFonts w:ascii="Verdana" w:eastAsia="Calibri" w:hAnsi="Verdana"/>
                <w:sz w:val="16"/>
                <w:szCs w:val="16"/>
                <w:lang w:val="en-GB" w:eastAsia="en-US"/>
              </w:rPr>
            </w:pPr>
            <w:r w:rsidRPr="00404180">
              <w:rPr>
                <w:rFonts w:ascii="Verdana" w:eastAsia="Calibri" w:hAnsi="Verdana"/>
                <w:sz w:val="16"/>
                <w:szCs w:val="16"/>
                <w:lang w:val="en-GB" w:eastAsia="en-US"/>
              </w:rPr>
              <w:t>Annual target</w:t>
            </w:r>
          </w:p>
        </w:tc>
        <w:tc>
          <w:tcPr>
            <w:tcW w:w="851" w:type="dxa"/>
            <w:shd w:val="clear" w:color="auto" w:fill="8DB3E2"/>
          </w:tcPr>
          <w:p w14:paraId="577FFB75" w14:textId="77777777"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20</w:t>
            </w:r>
            <w:r>
              <w:rPr>
                <w:rFonts w:ascii="Verdana" w:eastAsia="Calibri" w:hAnsi="Verdana"/>
                <w:sz w:val="16"/>
                <w:szCs w:val="16"/>
                <w:lang w:val="en-GB" w:eastAsia="en-US"/>
              </w:rPr>
              <w:t>23</w:t>
            </w:r>
          </w:p>
        </w:tc>
        <w:tc>
          <w:tcPr>
            <w:tcW w:w="7515" w:type="dxa"/>
            <w:shd w:val="clear" w:color="auto" w:fill="auto"/>
          </w:tcPr>
          <w:p w14:paraId="63DE946A" w14:textId="128B5C67"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 xml:space="preserve">a. </w:t>
            </w:r>
          </w:p>
          <w:p w14:paraId="1DD3AAA2" w14:textId="6F7293B6"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 xml:space="preserve">b. </w:t>
            </w:r>
          </w:p>
        </w:tc>
      </w:tr>
      <w:tr w:rsidR="006A0048" w:rsidRPr="00AE6945" w14:paraId="09062315" w14:textId="77777777" w:rsidTr="005A4B46">
        <w:tc>
          <w:tcPr>
            <w:tcW w:w="1555" w:type="dxa"/>
            <w:shd w:val="clear" w:color="auto" w:fill="8DB3E2"/>
          </w:tcPr>
          <w:p w14:paraId="7F55DAA2" w14:textId="77777777" w:rsidR="006A0048" w:rsidRPr="00404180" w:rsidRDefault="006A0048" w:rsidP="005A4B46">
            <w:pPr>
              <w:ind w:right="-109"/>
              <w:jc w:val="both"/>
              <w:rPr>
                <w:rFonts w:ascii="Verdana" w:eastAsia="Calibri" w:hAnsi="Verdana"/>
                <w:sz w:val="16"/>
                <w:szCs w:val="16"/>
                <w:lang w:val="en-GB" w:eastAsia="en-US"/>
              </w:rPr>
            </w:pPr>
            <w:r w:rsidRPr="00404180">
              <w:rPr>
                <w:rFonts w:ascii="Verdana" w:eastAsia="Calibri" w:hAnsi="Verdana"/>
                <w:sz w:val="16"/>
                <w:szCs w:val="16"/>
                <w:lang w:val="en-GB" w:eastAsia="en-US"/>
              </w:rPr>
              <w:t>Annual target</w:t>
            </w:r>
          </w:p>
        </w:tc>
        <w:tc>
          <w:tcPr>
            <w:tcW w:w="851" w:type="dxa"/>
            <w:shd w:val="clear" w:color="auto" w:fill="8DB3E2"/>
          </w:tcPr>
          <w:p w14:paraId="1BB1802D" w14:textId="77777777"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20</w:t>
            </w:r>
            <w:r>
              <w:rPr>
                <w:rFonts w:ascii="Verdana" w:eastAsia="Calibri" w:hAnsi="Verdana"/>
                <w:sz w:val="16"/>
                <w:szCs w:val="16"/>
                <w:lang w:val="en-GB" w:eastAsia="en-US"/>
              </w:rPr>
              <w:t>24</w:t>
            </w:r>
          </w:p>
        </w:tc>
        <w:tc>
          <w:tcPr>
            <w:tcW w:w="7515" w:type="dxa"/>
            <w:shd w:val="clear" w:color="auto" w:fill="auto"/>
          </w:tcPr>
          <w:p w14:paraId="038EF37A" w14:textId="1999A3A8"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 xml:space="preserve">a. </w:t>
            </w:r>
          </w:p>
          <w:p w14:paraId="125CB12F" w14:textId="7618423B" w:rsidR="006A0048" w:rsidRPr="00404180" w:rsidRDefault="006A0048" w:rsidP="00080BED">
            <w:pPr>
              <w:jc w:val="both"/>
              <w:rPr>
                <w:rFonts w:ascii="Verdana" w:eastAsia="Calibri" w:hAnsi="Verdana"/>
                <w:sz w:val="16"/>
                <w:szCs w:val="16"/>
                <w:lang w:val="en-GB" w:eastAsia="en-US"/>
              </w:rPr>
            </w:pPr>
            <w:r w:rsidRPr="00404180">
              <w:rPr>
                <w:rFonts w:ascii="Verdana" w:eastAsia="Calibri" w:hAnsi="Verdana"/>
                <w:sz w:val="16"/>
                <w:szCs w:val="16"/>
                <w:lang w:val="en-GB" w:eastAsia="en-US"/>
              </w:rPr>
              <w:t xml:space="preserve">b. </w:t>
            </w:r>
          </w:p>
        </w:tc>
      </w:tr>
      <w:tr w:rsidR="006A0048" w:rsidRPr="00404180" w14:paraId="1CB4432A" w14:textId="77777777" w:rsidTr="005A4B46">
        <w:tc>
          <w:tcPr>
            <w:tcW w:w="1555" w:type="dxa"/>
            <w:shd w:val="clear" w:color="auto" w:fill="8DB3E2"/>
          </w:tcPr>
          <w:p w14:paraId="4B7C8949" w14:textId="77777777"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Annual target</w:t>
            </w:r>
          </w:p>
        </w:tc>
        <w:tc>
          <w:tcPr>
            <w:tcW w:w="851" w:type="dxa"/>
            <w:shd w:val="clear" w:color="auto" w:fill="8DB3E2"/>
          </w:tcPr>
          <w:p w14:paraId="03AB9941" w14:textId="77777777"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20</w:t>
            </w:r>
            <w:r>
              <w:rPr>
                <w:rFonts w:ascii="Verdana" w:eastAsia="Calibri" w:hAnsi="Verdana"/>
                <w:sz w:val="16"/>
                <w:szCs w:val="16"/>
                <w:lang w:val="en-GB" w:eastAsia="en-US"/>
              </w:rPr>
              <w:t>25</w:t>
            </w:r>
          </w:p>
        </w:tc>
        <w:tc>
          <w:tcPr>
            <w:tcW w:w="7515" w:type="dxa"/>
            <w:shd w:val="clear" w:color="auto" w:fill="auto"/>
          </w:tcPr>
          <w:p w14:paraId="6922FD05" w14:textId="28F7EB65"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 xml:space="preserve">a. </w:t>
            </w:r>
          </w:p>
          <w:p w14:paraId="7E51A1AC" w14:textId="2F855418"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 xml:space="preserve">b. </w:t>
            </w:r>
          </w:p>
        </w:tc>
      </w:tr>
      <w:tr w:rsidR="006A0048" w:rsidRPr="00404180" w14:paraId="08C80A9A" w14:textId="77777777" w:rsidTr="005A4B46">
        <w:tc>
          <w:tcPr>
            <w:tcW w:w="1555" w:type="dxa"/>
            <w:shd w:val="clear" w:color="auto" w:fill="8DB3E2"/>
          </w:tcPr>
          <w:p w14:paraId="4A816984" w14:textId="77777777"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Annual target</w:t>
            </w:r>
          </w:p>
        </w:tc>
        <w:tc>
          <w:tcPr>
            <w:tcW w:w="851" w:type="dxa"/>
            <w:shd w:val="clear" w:color="auto" w:fill="8DB3E2"/>
          </w:tcPr>
          <w:p w14:paraId="61B9BCD3" w14:textId="77777777"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202</w:t>
            </w:r>
            <w:r>
              <w:rPr>
                <w:rFonts w:ascii="Verdana" w:eastAsia="Calibri" w:hAnsi="Verdana"/>
                <w:sz w:val="16"/>
                <w:szCs w:val="16"/>
                <w:lang w:val="en-GB" w:eastAsia="en-US"/>
              </w:rPr>
              <w:t>6</w:t>
            </w:r>
          </w:p>
        </w:tc>
        <w:tc>
          <w:tcPr>
            <w:tcW w:w="7515" w:type="dxa"/>
            <w:shd w:val="clear" w:color="auto" w:fill="auto"/>
          </w:tcPr>
          <w:p w14:paraId="2D8DDC9F" w14:textId="2D911764"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 xml:space="preserve">a.  </w:t>
            </w:r>
          </w:p>
          <w:p w14:paraId="36557DCE" w14:textId="4BD65F84" w:rsidR="006A0048" w:rsidRPr="00404180" w:rsidRDefault="006A0048" w:rsidP="005A4B46">
            <w:pPr>
              <w:jc w:val="both"/>
              <w:rPr>
                <w:rFonts w:ascii="Verdana" w:eastAsia="Calibri" w:hAnsi="Verdana"/>
                <w:sz w:val="16"/>
                <w:szCs w:val="16"/>
                <w:lang w:val="en-GB" w:eastAsia="en-US"/>
              </w:rPr>
            </w:pPr>
            <w:r w:rsidRPr="00404180">
              <w:rPr>
                <w:rFonts w:ascii="Verdana" w:eastAsia="Calibri" w:hAnsi="Verdana"/>
                <w:sz w:val="16"/>
                <w:szCs w:val="16"/>
                <w:lang w:val="en-GB" w:eastAsia="en-US"/>
              </w:rPr>
              <w:t xml:space="preserve">b. </w:t>
            </w:r>
          </w:p>
        </w:tc>
      </w:tr>
    </w:tbl>
    <w:p w14:paraId="51F9E755" w14:textId="77777777" w:rsidR="002D41F3" w:rsidRPr="007F1AB6" w:rsidRDefault="002D41F3">
      <w:pPr>
        <w:rPr>
          <w:rFonts w:ascii="Arial" w:hAnsi="Arial" w:cs="Arial"/>
          <w:sz w:val="20"/>
          <w:szCs w:val="20"/>
          <w:lang w:val="en-US"/>
        </w:rPr>
      </w:pPr>
    </w:p>
    <w:p w14:paraId="5B58A7F5" w14:textId="2C2189F7" w:rsidR="007F1AB6" w:rsidRPr="00077F1A" w:rsidRDefault="007F1AB6">
      <w:pPr>
        <w:rPr>
          <w:rFonts w:ascii="Arial" w:hAnsi="Arial" w:cs="Arial"/>
          <w:szCs w:val="26"/>
          <w:lang w:val="en-US"/>
        </w:rPr>
      </w:pPr>
    </w:p>
    <w:p w14:paraId="2B8DDFDD" w14:textId="77777777" w:rsidR="0000077B" w:rsidRPr="00614FAB" w:rsidRDefault="0000077B">
      <w:pPr>
        <w:rPr>
          <w:lang w:val="en-US"/>
        </w:rPr>
      </w:pPr>
    </w:p>
    <w:p w14:paraId="7CD1DCB3" w14:textId="1D9DEFA7" w:rsidR="0000077B" w:rsidRPr="00635A45" w:rsidRDefault="0000077B" w:rsidP="0000077B">
      <w:pPr>
        <w:jc w:val="center"/>
        <w:rPr>
          <w:rFonts w:ascii="Arial" w:hAnsi="Arial" w:cs="Arial"/>
          <w:b/>
          <w:bCs/>
          <w:lang w:val="en-US"/>
        </w:rPr>
      </w:pPr>
      <w:r w:rsidRPr="00635A45">
        <w:rPr>
          <w:rFonts w:ascii="Arial" w:hAnsi="Arial" w:cs="Arial"/>
          <w:b/>
          <w:bCs/>
          <w:lang w:val="en-US"/>
        </w:rPr>
        <w:t>Progress and results reporting</w:t>
      </w:r>
      <w:r w:rsidR="00F330D9" w:rsidRPr="00635A45">
        <w:rPr>
          <w:rFonts w:ascii="Arial" w:hAnsi="Arial" w:cs="Arial"/>
          <w:b/>
          <w:bCs/>
          <w:lang w:val="en-US"/>
        </w:rPr>
        <w:t xml:space="preserve"> (max. 5 pages)</w:t>
      </w:r>
    </w:p>
    <w:p w14:paraId="1A0CC0CE" w14:textId="77777777" w:rsidR="0000077B" w:rsidRPr="00635A45" w:rsidRDefault="0000077B">
      <w:pPr>
        <w:rPr>
          <w:lang w:val="en-US"/>
        </w:rPr>
      </w:pPr>
    </w:p>
    <w:p w14:paraId="764D6963" w14:textId="77777777" w:rsidR="0000077B" w:rsidRPr="00635A45" w:rsidRDefault="0000077B">
      <w:pPr>
        <w:rPr>
          <w:lang w:val="en-US"/>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3"/>
        <w:gridCol w:w="376"/>
        <w:gridCol w:w="2996"/>
        <w:gridCol w:w="232"/>
        <w:gridCol w:w="3442"/>
      </w:tblGrid>
      <w:tr w:rsidR="00452894" w:rsidRPr="00AE6945" w14:paraId="74B6A402" w14:textId="77777777" w:rsidTr="10D96896">
        <w:trPr>
          <w:trHeight w:val="227"/>
        </w:trPr>
        <w:tc>
          <w:tcPr>
            <w:tcW w:w="10089" w:type="dxa"/>
            <w:gridSpan w:val="5"/>
          </w:tcPr>
          <w:p w14:paraId="12D0F0E8" w14:textId="4D1986DD" w:rsidR="00452894" w:rsidRPr="00687E7A" w:rsidRDefault="00452894" w:rsidP="00635A45">
            <w:pPr>
              <w:pStyle w:val="FootnoteText"/>
              <w:tabs>
                <w:tab w:val="left" w:pos="6751"/>
              </w:tabs>
              <w:rPr>
                <w:rFonts w:ascii="Arial" w:hAnsi="Arial" w:cs="Arial"/>
                <w:b/>
                <w:bCs/>
                <w:lang w:val="en-GB"/>
              </w:rPr>
            </w:pPr>
            <w:r>
              <w:rPr>
                <w:rFonts w:ascii="Arial" w:hAnsi="Arial" w:cs="Arial"/>
                <w:b/>
                <w:bCs/>
                <w:lang w:val="en-GB"/>
              </w:rPr>
              <w:t>9</w:t>
            </w:r>
            <w:r w:rsidRPr="00687E7A">
              <w:rPr>
                <w:rFonts w:ascii="Arial" w:hAnsi="Arial" w:cs="Arial"/>
                <w:b/>
                <w:bCs/>
                <w:lang w:val="en-GB"/>
              </w:rPr>
              <w:t xml:space="preserve">.  </w:t>
            </w:r>
            <w:r>
              <w:rPr>
                <w:rFonts w:ascii="Arial" w:hAnsi="Arial" w:cs="Arial"/>
                <w:b/>
                <w:bCs/>
                <w:lang w:val="en-GB"/>
              </w:rPr>
              <w:t xml:space="preserve">Description of activities, </w:t>
            </w:r>
            <w:proofErr w:type="gramStart"/>
            <w:r>
              <w:rPr>
                <w:rFonts w:ascii="Arial" w:hAnsi="Arial" w:cs="Arial"/>
                <w:b/>
                <w:bCs/>
                <w:lang w:val="en-GB"/>
              </w:rPr>
              <w:t>progress</w:t>
            </w:r>
            <w:proofErr w:type="gramEnd"/>
            <w:r>
              <w:rPr>
                <w:rFonts w:ascii="Arial" w:hAnsi="Arial" w:cs="Arial"/>
                <w:b/>
                <w:bCs/>
                <w:lang w:val="en-GB"/>
              </w:rPr>
              <w:t xml:space="preserve"> and results at output level</w:t>
            </w:r>
          </w:p>
        </w:tc>
      </w:tr>
      <w:tr w:rsidR="00452894" w:rsidRPr="00687E7A" w14:paraId="14A1082B" w14:textId="77777777" w:rsidTr="10D96896">
        <w:trPr>
          <w:trHeight w:val="1033"/>
        </w:trPr>
        <w:tc>
          <w:tcPr>
            <w:tcW w:w="10089" w:type="dxa"/>
            <w:gridSpan w:val="5"/>
          </w:tcPr>
          <w:p w14:paraId="1DBED59E" w14:textId="77777777" w:rsidR="00957811" w:rsidRDefault="00690F05" w:rsidP="00BF63D8">
            <w:pPr>
              <w:pStyle w:val="FootnoteText"/>
              <w:rPr>
                <w:rFonts w:ascii="Arial" w:hAnsi="Arial" w:cs="Arial"/>
                <w:i/>
                <w:iCs/>
                <w:lang w:val="en-GB"/>
              </w:rPr>
            </w:pPr>
            <w:r>
              <w:rPr>
                <w:rFonts w:ascii="Arial" w:hAnsi="Arial" w:cs="Arial"/>
                <w:i/>
                <w:iCs/>
                <w:lang w:val="en-GB"/>
              </w:rPr>
              <w:t>D</w:t>
            </w:r>
            <w:r w:rsidR="00452894" w:rsidRPr="00404180">
              <w:rPr>
                <w:rFonts w:ascii="Arial" w:hAnsi="Arial" w:cs="Arial"/>
                <w:i/>
                <w:iCs/>
                <w:lang w:val="en-GB"/>
              </w:rPr>
              <w:t>escri</w:t>
            </w:r>
            <w:r>
              <w:rPr>
                <w:rFonts w:ascii="Arial" w:hAnsi="Arial" w:cs="Arial"/>
                <w:i/>
                <w:iCs/>
                <w:lang w:val="en-GB"/>
              </w:rPr>
              <w:t>be</w:t>
            </w:r>
            <w:r w:rsidR="00452894" w:rsidRPr="00404180">
              <w:rPr>
                <w:rFonts w:ascii="Arial" w:hAnsi="Arial" w:cs="Arial"/>
                <w:i/>
                <w:iCs/>
                <w:lang w:val="en-GB"/>
              </w:rPr>
              <w:t xml:space="preserve"> </w:t>
            </w:r>
            <w:r w:rsidR="00957811">
              <w:rPr>
                <w:rFonts w:ascii="Arial" w:hAnsi="Arial" w:cs="Arial"/>
                <w:i/>
                <w:iCs/>
                <w:lang w:val="en-GB"/>
              </w:rPr>
              <w:t xml:space="preserve">key activities and related achievements during the past year. </w:t>
            </w:r>
          </w:p>
          <w:p w14:paraId="3D15CFA9" w14:textId="77777777" w:rsidR="00452894" w:rsidRPr="00404180" w:rsidRDefault="00957811" w:rsidP="00BF63D8">
            <w:pPr>
              <w:pStyle w:val="FootnoteText"/>
              <w:rPr>
                <w:rFonts w:ascii="Arial" w:hAnsi="Arial" w:cs="Arial"/>
                <w:i/>
                <w:iCs/>
                <w:lang w:val="en-GB"/>
              </w:rPr>
            </w:pPr>
            <w:r>
              <w:rPr>
                <w:rFonts w:ascii="Arial" w:hAnsi="Arial" w:cs="Arial"/>
                <w:i/>
                <w:iCs/>
                <w:lang w:val="en-GB"/>
              </w:rPr>
              <w:t xml:space="preserve">Describe </w:t>
            </w:r>
            <w:r w:rsidR="00FA3514">
              <w:rPr>
                <w:rFonts w:ascii="Arial" w:hAnsi="Arial" w:cs="Arial"/>
                <w:i/>
                <w:iCs/>
                <w:lang w:val="en-GB"/>
              </w:rPr>
              <w:t xml:space="preserve">new opportunities in the project and any </w:t>
            </w:r>
            <w:r w:rsidR="00FA3514" w:rsidRPr="00BB0C71">
              <w:rPr>
                <w:rFonts w:ascii="Arial" w:hAnsi="Arial" w:cs="Arial"/>
                <w:i/>
                <w:iCs/>
                <w:lang w:val="en-GB"/>
              </w:rPr>
              <w:t xml:space="preserve">challenges experienced </w:t>
            </w:r>
            <w:r w:rsidR="00FA3514">
              <w:rPr>
                <w:rFonts w:ascii="Arial" w:hAnsi="Arial" w:cs="Arial"/>
                <w:i/>
                <w:iCs/>
                <w:lang w:val="en-GB"/>
              </w:rPr>
              <w:t xml:space="preserve">including </w:t>
            </w:r>
            <w:r w:rsidR="00452894" w:rsidRPr="00404180">
              <w:rPr>
                <w:rFonts w:ascii="Arial" w:hAnsi="Arial" w:cs="Arial"/>
                <w:i/>
                <w:iCs/>
                <w:lang w:val="en-GB"/>
              </w:rPr>
              <w:t>(major) deviations from the set targets</w:t>
            </w:r>
            <w:r w:rsidR="00FA3514">
              <w:rPr>
                <w:rFonts w:ascii="Arial" w:hAnsi="Arial" w:cs="Arial"/>
                <w:i/>
                <w:iCs/>
                <w:lang w:val="en-GB"/>
              </w:rPr>
              <w:t xml:space="preserve">. Include </w:t>
            </w:r>
            <w:r>
              <w:rPr>
                <w:rFonts w:ascii="Arial" w:hAnsi="Arial" w:cs="Arial"/>
                <w:i/>
                <w:iCs/>
                <w:lang w:val="en-GB"/>
              </w:rPr>
              <w:t xml:space="preserve">what </w:t>
            </w:r>
            <w:r w:rsidR="00452894" w:rsidRPr="00404180">
              <w:rPr>
                <w:rFonts w:ascii="Arial" w:hAnsi="Arial" w:cs="Arial"/>
                <w:i/>
                <w:iCs/>
                <w:lang w:val="en-GB"/>
              </w:rPr>
              <w:t xml:space="preserve">and how the project partners </w:t>
            </w:r>
            <w:r>
              <w:rPr>
                <w:rFonts w:ascii="Arial" w:hAnsi="Arial" w:cs="Arial"/>
                <w:i/>
                <w:iCs/>
                <w:lang w:val="en-GB"/>
              </w:rPr>
              <w:t xml:space="preserve">have </w:t>
            </w:r>
            <w:r w:rsidR="00452894" w:rsidRPr="00404180">
              <w:rPr>
                <w:rFonts w:ascii="Arial" w:hAnsi="Arial" w:cs="Arial"/>
                <w:i/>
                <w:iCs/>
                <w:lang w:val="en-GB"/>
              </w:rPr>
              <w:t>work</w:t>
            </w:r>
            <w:r>
              <w:rPr>
                <w:rFonts w:ascii="Arial" w:hAnsi="Arial" w:cs="Arial"/>
                <w:i/>
                <w:iCs/>
                <w:lang w:val="en-GB"/>
              </w:rPr>
              <w:t>ed</w:t>
            </w:r>
            <w:r w:rsidR="00452894" w:rsidRPr="00404180">
              <w:rPr>
                <w:rFonts w:ascii="Arial" w:hAnsi="Arial" w:cs="Arial"/>
                <w:i/>
                <w:iCs/>
                <w:lang w:val="en-GB"/>
              </w:rPr>
              <w:t xml:space="preserve"> </w:t>
            </w:r>
            <w:r w:rsidR="00FA3514">
              <w:rPr>
                <w:rFonts w:ascii="Arial" w:hAnsi="Arial" w:cs="Arial"/>
                <w:i/>
                <w:iCs/>
                <w:lang w:val="en-GB"/>
              </w:rPr>
              <w:t>with these opportunities/</w:t>
            </w:r>
            <w:proofErr w:type="gramStart"/>
            <w:r w:rsidR="00452894" w:rsidRPr="00404180">
              <w:rPr>
                <w:rFonts w:ascii="Arial" w:hAnsi="Arial" w:cs="Arial"/>
                <w:i/>
                <w:iCs/>
                <w:lang w:val="en-GB"/>
              </w:rPr>
              <w:t>challenges</w:t>
            </w:r>
            <w:proofErr w:type="gramEnd"/>
            <w:r w:rsidR="00452894" w:rsidRPr="00404180">
              <w:rPr>
                <w:rFonts w:ascii="Arial" w:hAnsi="Arial" w:cs="Arial"/>
                <w:i/>
                <w:iCs/>
                <w:lang w:val="en-GB"/>
              </w:rPr>
              <w:t xml:space="preserve"> </w:t>
            </w:r>
          </w:p>
          <w:p w14:paraId="08CC6841" w14:textId="77777777" w:rsidR="00452894" w:rsidRDefault="00452894" w:rsidP="00BF63D8">
            <w:pPr>
              <w:pStyle w:val="FootnoteText"/>
              <w:rPr>
                <w:rFonts w:ascii="Arial" w:hAnsi="Arial" w:cs="Arial"/>
                <w:lang w:val="en-GB"/>
              </w:rPr>
            </w:pPr>
          </w:p>
          <w:p w14:paraId="24C841A2" w14:textId="0039847F" w:rsidR="00FA3514" w:rsidRDefault="00FA3514" w:rsidP="00BF63D8">
            <w:pPr>
              <w:pStyle w:val="FootnoteText"/>
              <w:rPr>
                <w:rFonts w:ascii="Arial" w:hAnsi="Arial" w:cs="Arial"/>
                <w:i/>
                <w:iCs/>
                <w:lang w:val="en-GB"/>
              </w:rPr>
            </w:pPr>
            <w:r>
              <w:rPr>
                <w:rFonts w:ascii="Arial" w:hAnsi="Arial" w:cs="Arial"/>
                <w:i/>
                <w:iCs/>
                <w:lang w:val="en-GB"/>
              </w:rPr>
              <w:t>Make sure to a</w:t>
            </w:r>
            <w:r w:rsidRPr="003C4EE8">
              <w:rPr>
                <w:rFonts w:ascii="Arial" w:hAnsi="Arial" w:cs="Arial"/>
                <w:i/>
                <w:iCs/>
                <w:lang w:val="en-GB"/>
              </w:rPr>
              <w:t>ttac</w:t>
            </w:r>
            <w:r w:rsidRPr="00A76BC2">
              <w:rPr>
                <w:rFonts w:ascii="Arial" w:hAnsi="Arial" w:cs="Arial"/>
                <w:i/>
                <w:iCs/>
                <w:lang w:val="en-GB"/>
              </w:rPr>
              <w:t xml:space="preserve">h </w:t>
            </w:r>
            <w:r w:rsidR="00A76BC2">
              <w:rPr>
                <w:rFonts w:ascii="Arial" w:hAnsi="Arial" w:cs="Arial"/>
                <w:i/>
                <w:iCs/>
                <w:lang w:val="en-GB"/>
              </w:rPr>
              <w:t>a</w:t>
            </w:r>
            <w:r w:rsidR="00C35B6B">
              <w:rPr>
                <w:rFonts w:ascii="Arial" w:hAnsi="Arial" w:cs="Arial"/>
                <w:i/>
                <w:iCs/>
                <w:lang w:val="en-GB"/>
              </w:rPr>
              <w:t>n</w:t>
            </w:r>
            <w:r w:rsidR="00A76BC2">
              <w:rPr>
                <w:rFonts w:ascii="Arial" w:hAnsi="Arial" w:cs="Arial"/>
                <w:i/>
                <w:iCs/>
                <w:lang w:val="en-GB"/>
              </w:rPr>
              <w:t xml:space="preserve"> annex </w:t>
            </w:r>
            <w:r w:rsidR="00A76BC2" w:rsidRPr="00A76BC2">
              <w:rPr>
                <w:rFonts w:ascii="Arial" w:hAnsi="Arial" w:cs="Arial"/>
                <w:i/>
                <w:iCs/>
                <w:lang w:val="en-GB"/>
              </w:rPr>
              <w:t>reporting on y</w:t>
            </w:r>
            <w:r w:rsidR="00A76BC2" w:rsidRPr="00404180">
              <w:rPr>
                <w:rFonts w:ascii="Arial" w:hAnsi="Arial" w:cs="Arial"/>
                <w:i/>
                <w:iCs/>
                <w:lang w:val="en-GB"/>
              </w:rPr>
              <w:t>early results against project indicators in results framework</w:t>
            </w:r>
            <w:r w:rsidRPr="003C4EE8">
              <w:rPr>
                <w:rFonts w:ascii="Arial" w:hAnsi="Arial" w:cs="Arial"/>
                <w:i/>
                <w:iCs/>
                <w:lang w:val="en-GB"/>
              </w:rPr>
              <w:t>.</w:t>
            </w:r>
            <w:r w:rsidR="00435359">
              <w:rPr>
                <w:rFonts w:ascii="Arial" w:hAnsi="Arial" w:cs="Arial"/>
                <w:i/>
                <w:iCs/>
                <w:lang w:val="en-GB"/>
              </w:rPr>
              <w:t xml:space="preserve"> See proposal for format below.</w:t>
            </w:r>
          </w:p>
          <w:p w14:paraId="318AAA49" w14:textId="77777777" w:rsidR="001C3BBA" w:rsidRDefault="001C3BBA" w:rsidP="00BF63D8">
            <w:pPr>
              <w:pStyle w:val="FootnoteText"/>
              <w:rPr>
                <w:rFonts w:ascii="Arial" w:hAnsi="Arial" w:cs="Arial"/>
                <w:i/>
                <w:iCs/>
                <w:lang w:val="en-GB"/>
              </w:rPr>
            </w:pPr>
          </w:p>
          <w:p w14:paraId="2FB38278" w14:textId="77777777" w:rsidR="00404180" w:rsidRPr="00404180" w:rsidRDefault="00404180" w:rsidP="00BF63D8">
            <w:pPr>
              <w:pStyle w:val="FootnoteText"/>
              <w:rPr>
                <w:rFonts w:ascii="Arial" w:hAnsi="Arial" w:cs="Arial"/>
                <w:i/>
                <w:iCs/>
                <w:lang w:val="en-GB"/>
              </w:rPr>
            </w:pPr>
          </w:p>
        </w:tc>
      </w:tr>
      <w:tr w:rsidR="00496ADA" w:rsidRPr="00635A45" w14:paraId="4B5656C1" w14:textId="77777777" w:rsidTr="10D96896">
        <w:trPr>
          <w:trHeight w:val="229"/>
        </w:trPr>
        <w:tc>
          <w:tcPr>
            <w:tcW w:w="10089" w:type="dxa"/>
            <w:gridSpan w:val="5"/>
          </w:tcPr>
          <w:p w14:paraId="6DA76EE6" w14:textId="4C0C1B17" w:rsidR="00496ADA" w:rsidRDefault="00496ADA" w:rsidP="00BF63D8">
            <w:pPr>
              <w:pStyle w:val="FootnoteText"/>
              <w:rPr>
                <w:rFonts w:ascii="Arial" w:hAnsi="Arial" w:cs="Arial"/>
                <w:b/>
                <w:lang w:val="en-GB"/>
              </w:rPr>
            </w:pPr>
            <w:r>
              <w:rPr>
                <w:rFonts w:ascii="Arial" w:hAnsi="Arial" w:cs="Arial"/>
                <w:b/>
                <w:lang w:val="en-GB"/>
              </w:rPr>
              <w:t>11. Progress towards climate change and/or environmental effects</w:t>
            </w:r>
          </w:p>
        </w:tc>
      </w:tr>
      <w:tr w:rsidR="00496ADA" w:rsidRPr="00077F1A" w14:paraId="15A54B1C" w14:textId="77777777" w:rsidTr="10D96896">
        <w:trPr>
          <w:trHeight w:val="229"/>
        </w:trPr>
        <w:tc>
          <w:tcPr>
            <w:tcW w:w="10089" w:type="dxa"/>
            <w:gridSpan w:val="5"/>
          </w:tcPr>
          <w:p w14:paraId="73F1FEEF" w14:textId="4562F715" w:rsidR="00496ADA" w:rsidRDefault="00496ADA" w:rsidP="00BF63D8">
            <w:pPr>
              <w:pStyle w:val="FootnoteText"/>
              <w:rPr>
                <w:rFonts w:ascii="Arial" w:hAnsi="Arial" w:cs="Arial"/>
                <w:i/>
                <w:iCs/>
                <w:lang w:val="en-GB"/>
              </w:rPr>
            </w:pPr>
            <w:r>
              <w:rPr>
                <w:rFonts w:ascii="Arial" w:hAnsi="Arial" w:cs="Arial"/>
                <w:i/>
                <w:iCs/>
                <w:lang w:val="en-GB"/>
              </w:rPr>
              <w:t>Reflect on the project’s</w:t>
            </w:r>
            <w:r w:rsidRPr="00404180">
              <w:rPr>
                <w:rFonts w:ascii="Arial" w:hAnsi="Arial" w:cs="Arial"/>
                <w:i/>
                <w:iCs/>
                <w:lang w:val="en-GB"/>
              </w:rPr>
              <w:t xml:space="preserve"> progress </w:t>
            </w:r>
            <w:r w:rsidR="005E545E">
              <w:rPr>
                <w:rFonts w:ascii="Arial" w:hAnsi="Arial" w:cs="Arial"/>
                <w:i/>
                <w:iCs/>
                <w:lang w:val="en-GB"/>
              </w:rPr>
              <w:t xml:space="preserve">at outcome-level </w:t>
            </w:r>
            <w:r w:rsidRPr="00404180">
              <w:rPr>
                <w:rFonts w:ascii="Arial" w:hAnsi="Arial" w:cs="Arial"/>
                <w:i/>
                <w:iCs/>
                <w:lang w:val="en-GB"/>
              </w:rPr>
              <w:t xml:space="preserve">towards </w:t>
            </w:r>
            <w:r w:rsidRPr="00496ADA">
              <w:rPr>
                <w:rFonts w:ascii="Arial" w:hAnsi="Arial" w:cs="Arial"/>
                <w:i/>
                <w:iCs/>
                <w:u w:val="single"/>
                <w:lang w:val="en-GB"/>
              </w:rPr>
              <w:t>climate change and/or environmental effects</w:t>
            </w:r>
            <w:r w:rsidRPr="00404180">
              <w:rPr>
                <w:rFonts w:ascii="Arial" w:hAnsi="Arial" w:cs="Arial"/>
                <w:i/>
                <w:iCs/>
                <w:lang w:val="en-GB"/>
              </w:rPr>
              <w:t xml:space="preserve"> as defined in the results framework and project </w:t>
            </w:r>
            <w:proofErr w:type="spellStart"/>
            <w:proofErr w:type="gramStart"/>
            <w:r w:rsidRPr="00404180">
              <w:rPr>
                <w:rFonts w:ascii="Arial" w:hAnsi="Arial" w:cs="Arial"/>
                <w:i/>
                <w:iCs/>
                <w:lang w:val="en-GB"/>
              </w:rPr>
              <w:t>ToC</w:t>
            </w:r>
            <w:proofErr w:type="spellEnd"/>
            <w:proofErr w:type="gramEnd"/>
          </w:p>
          <w:p w14:paraId="6C64EF96" w14:textId="77777777" w:rsidR="00496ADA" w:rsidRDefault="00496ADA" w:rsidP="00BF63D8">
            <w:pPr>
              <w:pStyle w:val="FootnoteText"/>
              <w:rPr>
                <w:rFonts w:ascii="Arial" w:hAnsi="Arial" w:cs="Arial"/>
                <w:b/>
                <w:lang w:val="en-GB"/>
              </w:rPr>
            </w:pPr>
          </w:p>
          <w:p w14:paraId="2963F3A9" w14:textId="77777777" w:rsidR="00496ADA" w:rsidRDefault="00496ADA" w:rsidP="00BF63D8">
            <w:pPr>
              <w:pStyle w:val="FootnoteText"/>
              <w:rPr>
                <w:rFonts w:ascii="Arial" w:hAnsi="Arial" w:cs="Arial"/>
                <w:b/>
                <w:lang w:val="en-GB"/>
              </w:rPr>
            </w:pPr>
          </w:p>
          <w:p w14:paraId="04FDBF6C" w14:textId="2FB1B740" w:rsidR="00496ADA" w:rsidRDefault="00496ADA" w:rsidP="00BF63D8">
            <w:pPr>
              <w:pStyle w:val="FootnoteText"/>
              <w:rPr>
                <w:rFonts w:ascii="Arial" w:hAnsi="Arial" w:cs="Arial"/>
                <w:b/>
                <w:lang w:val="en-GB"/>
              </w:rPr>
            </w:pPr>
          </w:p>
        </w:tc>
      </w:tr>
      <w:tr w:rsidR="00452894" w:rsidRPr="00077F1A" w14:paraId="56D17EA1" w14:textId="77777777" w:rsidTr="10D96896">
        <w:trPr>
          <w:trHeight w:val="229"/>
        </w:trPr>
        <w:tc>
          <w:tcPr>
            <w:tcW w:w="10089" w:type="dxa"/>
            <w:gridSpan w:val="5"/>
          </w:tcPr>
          <w:p w14:paraId="00C3138B" w14:textId="77777777" w:rsidR="00452894" w:rsidRPr="006064A5" w:rsidRDefault="00452894" w:rsidP="00BF63D8">
            <w:pPr>
              <w:pStyle w:val="FootnoteText"/>
              <w:rPr>
                <w:rFonts w:ascii="Arial" w:hAnsi="Arial" w:cs="Arial"/>
                <w:b/>
                <w:lang w:val="en-GB"/>
              </w:rPr>
            </w:pPr>
            <w:r>
              <w:rPr>
                <w:rFonts w:ascii="Arial" w:hAnsi="Arial" w:cs="Arial"/>
                <w:b/>
                <w:lang w:val="en-GB"/>
              </w:rPr>
              <w:t>10</w:t>
            </w:r>
            <w:r w:rsidRPr="006064A5">
              <w:rPr>
                <w:rFonts w:ascii="Arial" w:hAnsi="Arial" w:cs="Arial"/>
                <w:b/>
                <w:lang w:val="en-GB"/>
              </w:rPr>
              <w:t xml:space="preserve">. </w:t>
            </w:r>
            <w:r w:rsidR="00690F05">
              <w:rPr>
                <w:rFonts w:ascii="Arial" w:hAnsi="Arial" w:cs="Arial"/>
                <w:b/>
                <w:lang w:val="en-GB"/>
              </w:rPr>
              <w:t>Progress</w:t>
            </w:r>
            <w:r>
              <w:rPr>
                <w:rFonts w:ascii="Arial" w:hAnsi="Arial" w:cs="Arial"/>
                <w:b/>
                <w:lang w:val="en-GB"/>
              </w:rPr>
              <w:t xml:space="preserve"> to</w:t>
            </w:r>
            <w:r w:rsidR="00690F05">
              <w:rPr>
                <w:rFonts w:ascii="Arial" w:hAnsi="Arial" w:cs="Arial"/>
                <w:b/>
                <w:lang w:val="en-GB"/>
              </w:rPr>
              <w:t xml:space="preserve">wards creating </w:t>
            </w:r>
            <w:r>
              <w:rPr>
                <w:rFonts w:ascii="Arial" w:hAnsi="Arial" w:cs="Arial"/>
                <w:b/>
                <w:lang w:val="en-GB"/>
              </w:rPr>
              <w:t>d</w:t>
            </w:r>
            <w:r w:rsidRPr="006064A5">
              <w:rPr>
                <w:rFonts w:ascii="Arial" w:hAnsi="Arial" w:cs="Arial"/>
                <w:b/>
                <w:lang w:val="en-GB"/>
              </w:rPr>
              <w:t xml:space="preserve">evelopment </w:t>
            </w:r>
            <w:r>
              <w:rPr>
                <w:rFonts w:ascii="Arial" w:hAnsi="Arial" w:cs="Arial"/>
                <w:b/>
                <w:lang w:val="en-GB"/>
              </w:rPr>
              <w:t>effect</w:t>
            </w:r>
            <w:r w:rsidR="00690F05">
              <w:rPr>
                <w:rFonts w:ascii="Arial" w:hAnsi="Arial" w:cs="Arial"/>
                <w:b/>
                <w:lang w:val="en-GB"/>
              </w:rPr>
              <w:t>s</w:t>
            </w:r>
            <w:r>
              <w:rPr>
                <w:rFonts w:ascii="Arial" w:hAnsi="Arial" w:cs="Arial"/>
                <w:b/>
                <w:lang w:val="en-GB"/>
              </w:rPr>
              <w:t xml:space="preserve"> </w:t>
            </w:r>
          </w:p>
        </w:tc>
      </w:tr>
      <w:tr w:rsidR="00452894" w:rsidRPr="00077F1A" w14:paraId="49FB3460" w14:textId="77777777" w:rsidTr="10D96896">
        <w:trPr>
          <w:trHeight w:val="1033"/>
        </w:trPr>
        <w:tc>
          <w:tcPr>
            <w:tcW w:w="10089" w:type="dxa"/>
            <w:gridSpan w:val="5"/>
          </w:tcPr>
          <w:p w14:paraId="3DF3DD1A" w14:textId="0ED6AB28" w:rsidR="00452894" w:rsidRPr="00404180" w:rsidRDefault="00690F05" w:rsidP="00FA3514">
            <w:pPr>
              <w:pStyle w:val="FootnoteText"/>
              <w:rPr>
                <w:rFonts w:ascii="Arial" w:hAnsi="Arial" w:cs="Arial"/>
                <w:i/>
                <w:iCs/>
                <w:lang w:val="en-GB"/>
              </w:rPr>
            </w:pPr>
            <w:r>
              <w:rPr>
                <w:rFonts w:ascii="Arial" w:hAnsi="Arial" w:cs="Arial"/>
                <w:i/>
                <w:iCs/>
                <w:lang w:val="en-GB"/>
              </w:rPr>
              <w:t>Reflect on the project’s</w:t>
            </w:r>
            <w:r w:rsidR="00452894" w:rsidRPr="00404180">
              <w:rPr>
                <w:rFonts w:ascii="Arial" w:hAnsi="Arial" w:cs="Arial"/>
                <w:i/>
                <w:iCs/>
                <w:lang w:val="en-GB"/>
              </w:rPr>
              <w:t xml:space="preserve"> progress </w:t>
            </w:r>
            <w:r w:rsidR="005E545E">
              <w:rPr>
                <w:rFonts w:ascii="Arial" w:hAnsi="Arial" w:cs="Arial"/>
                <w:i/>
                <w:iCs/>
                <w:lang w:val="en-GB"/>
              </w:rPr>
              <w:t xml:space="preserve">at outcome-level </w:t>
            </w:r>
            <w:r w:rsidR="00452894" w:rsidRPr="00404180">
              <w:rPr>
                <w:rFonts w:ascii="Arial" w:hAnsi="Arial" w:cs="Arial"/>
                <w:i/>
                <w:iCs/>
                <w:lang w:val="en-GB"/>
              </w:rPr>
              <w:t xml:space="preserve">towards </w:t>
            </w:r>
            <w:r w:rsidR="00503970">
              <w:rPr>
                <w:rFonts w:ascii="Arial" w:hAnsi="Arial" w:cs="Arial"/>
                <w:i/>
                <w:iCs/>
                <w:lang w:val="en-GB"/>
              </w:rPr>
              <w:t xml:space="preserve">economic </w:t>
            </w:r>
            <w:r w:rsidR="00452894" w:rsidRPr="00404180">
              <w:rPr>
                <w:rFonts w:ascii="Arial" w:hAnsi="Arial" w:cs="Arial"/>
                <w:i/>
                <w:iCs/>
                <w:u w:val="single"/>
                <w:lang w:val="en-GB"/>
              </w:rPr>
              <w:t xml:space="preserve">development </w:t>
            </w:r>
            <w:r w:rsidR="00503970">
              <w:rPr>
                <w:rFonts w:ascii="Arial" w:hAnsi="Arial" w:cs="Arial"/>
                <w:i/>
                <w:iCs/>
                <w:u w:val="single"/>
                <w:lang w:val="en-GB"/>
              </w:rPr>
              <w:t>and livelih</w:t>
            </w:r>
            <w:r w:rsidR="005E545E">
              <w:rPr>
                <w:rFonts w:ascii="Arial" w:hAnsi="Arial" w:cs="Arial"/>
                <w:i/>
                <w:iCs/>
                <w:u w:val="single"/>
                <w:lang w:val="en-GB"/>
              </w:rPr>
              <w:t>o</w:t>
            </w:r>
            <w:r w:rsidR="00503970">
              <w:rPr>
                <w:rFonts w:ascii="Arial" w:hAnsi="Arial" w:cs="Arial"/>
                <w:i/>
                <w:iCs/>
                <w:u w:val="single"/>
                <w:lang w:val="en-GB"/>
              </w:rPr>
              <w:t xml:space="preserve">od </w:t>
            </w:r>
            <w:r w:rsidR="00452894" w:rsidRPr="00404180">
              <w:rPr>
                <w:rFonts w:ascii="Arial" w:hAnsi="Arial" w:cs="Arial"/>
                <w:i/>
                <w:iCs/>
                <w:u w:val="single"/>
                <w:lang w:val="en-GB"/>
              </w:rPr>
              <w:t>effect</w:t>
            </w:r>
            <w:r w:rsidR="00FA3514">
              <w:rPr>
                <w:rFonts w:ascii="Arial" w:hAnsi="Arial" w:cs="Arial"/>
                <w:i/>
                <w:iCs/>
                <w:u w:val="single"/>
                <w:lang w:val="en-GB"/>
              </w:rPr>
              <w:t>s</w:t>
            </w:r>
            <w:r w:rsidR="00C23A72" w:rsidRPr="00404180">
              <w:rPr>
                <w:rFonts w:ascii="Arial" w:hAnsi="Arial" w:cs="Arial"/>
                <w:i/>
                <w:iCs/>
                <w:lang w:val="en-GB"/>
              </w:rPr>
              <w:t xml:space="preserve"> as defined in the results framework and project </w:t>
            </w:r>
            <w:proofErr w:type="spellStart"/>
            <w:r w:rsidR="00C23A72" w:rsidRPr="00404180">
              <w:rPr>
                <w:rFonts w:ascii="Arial" w:hAnsi="Arial" w:cs="Arial"/>
                <w:i/>
                <w:iCs/>
                <w:lang w:val="en-GB"/>
              </w:rPr>
              <w:t>ToC</w:t>
            </w:r>
            <w:proofErr w:type="spellEnd"/>
            <w:r w:rsidR="00FA3514">
              <w:rPr>
                <w:rFonts w:ascii="Arial" w:hAnsi="Arial" w:cs="Arial"/>
                <w:i/>
                <w:iCs/>
                <w:u w:val="single"/>
                <w:lang w:val="en-GB"/>
              </w:rPr>
              <w:t>.</w:t>
            </w:r>
            <w:r w:rsidR="00FA3514" w:rsidRPr="00404180">
              <w:rPr>
                <w:rFonts w:ascii="Arial" w:hAnsi="Arial" w:cs="Arial"/>
                <w:i/>
                <w:iCs/>
                <w:lang w:val="en-GB"/>
              </w:rPr>
              <w:t xml:space="preserve"> </w:t>
            </w:r>
          </w:p>
          <w:p w14:paraId="4F7601FD" w14:textId="77777777" w:rsidR="00452894" w:rsidRPr="00404180" w:rsidRDefault="00452894" w:rsidP="00BF63D8">
            <w:pPr>
              <w:pStyle w:val="FootnoteText"/>
              <w:rPr>
                <w:rFonts w:ascii="Arial" w:hAnsi="Arial" w:cs="Arial"/>
                <w:i/>
                <w:iCs/>
                <w:lang w:val="en-GB"/>
              </w:rPr>
            </w:pPr>
          </w:p>
          <w:p w14:paraId="7D37350D" w14:textId="3A52F107" w:rsidR="00452894" w:rsidRDefault="00452894" w:rsidP="00BF63D8">
            <w:pPr>
              <w:pStyle w:val="FootnoteText"/>
              <w:rPr>
                <w:rFonts w:ascii="Arial" w:hAnsi="Arial" w:cs="Arial"/>
                <w:lang w:val="en-GB"/>
              </w:rPr>
            </w:pPr>
          </w:p>
        </w:tc>
      </w:tr>
      <w:tr w:rsidR="00452894" w:rsidRPr="00077F1A" w14:paraId="55E2A62B" w14:textId="77777777" w:rsidTr="10D96896">
        <w:trPr>
          <w:trHeight w:val="229"/>
        </w:trPr>
        <w:tc>
          <w:tcPr>
            <w:tcW w:w="10089" w:type="dxa"/>
            <w:gridSpan w:val="5"/>
          </w:tcPr>
          <w:p w14:paraId="45151C12" w14:textId="77777777" w:rsidR="00452894" w:rsidRPr="006064A5" w:rsidRDefault="00452894" w:rsidP="00BF63D8">
            <w:pPr>
              <w:pStyle w:val="FootnoteText"/>
              <w:rPr>
                <w:rFonts w:ascii="Arial" w:hAnsi="Arial" w:cs="Arial"/>
                <w:b/>
                <w:lang w:val="en-GB"/>
              </w:rPr>
            </w:pPr>
            <w:r>
              <w:rPr>
                <w:rFonts w:ascii="Arial" w:hAnsi="Arial" w:cs="Arial"/>
                <w:b/>
                <w:lang w:val="en-GB"/>
              </w:rPr>
              <w:t>11</w:t>
            </w:r>
            <w:r w:rsidRPr="006064A5">
              <w:rPr>
                <w:rFonts w:ascii="Arial" w:hAnsi="Arial" w:cs="Arial"/>
                <w:b/>
                <w:lang w:val="en-GB"/>
              </w:rPr>
              <w:t xml:space="preserve">. </w:t>
            </w:r>
            <w:r w:rsidR="00690F05">
              <w:rPr>
                <w:rFonts w:ascii="Arial" w:hAnsi="Arial" w:cs="Arial"/>
                <w:b/>
                <w:lang w:val="en-GB"/>
              </w:rPr>
              <w:t xml:space="preserve">Progress towards a viable </w:t>
            </w:r>
            <w:r>
              <w:rPr>
                <w:rFonts w:ascii="Arial" w:hAnsi="Arial" w:cs="Arial"/>
                <w:b/>
                <w:lang w:val="en-GB"/>
              </w:rPr>
              <w:t xml:space="preserve">business case </w:t>
            </w:r>
          </w:p>
        </w:tc>
      </w:tr>
      <w:tr w:rsidR="00452894" w:rsidRPr="00AE6945" w14:paraId="008F6E4D" w14:textId="77777777" w:rsidTr="10D96896">
        <w:trPr>
          <w:trHeight w:val="1033"/>
        </w:trPr>
        <w:tc>
          <w:tcPr>
            <w:tcW w:w="10089" w:type="dxa"/>
            <w:gridSpan w:val="5"/>
          </w:tcPr>
          <w:p w14:paraId="730DB255" w14:textId="77777777" w:rsidR="00452894" w:rsidRPr="00404180" w:rsidRDefault="00C23A72" w:rsidP="00BF63D8">
            <w:pPr>
              <w:pStyle w:val="FootnoteText"/>
              <w:rPr>
                <w:rFonts w:ascii="Arial" w:hAnsi="Arial" w:cs="Arial"/>
                <w:i/>
                <w:iCs/>
                <w:lang w:val="en-GB"/>
              </w:rPr>
            </w:pPr>
            <w:r>
              <w:rPr>
                <w:rFonts w:ascii="Arial" w:hAnsi="Arial" w:cs="Arial"/>
                <w:i/>
                <w:iCs/>
                <w:lang w:val="en-GB"/>
              </w:rPr>
              <w:t xml:space="preserve">Reflect on </w:t>
            </w:r>
            <w:r w:rsidR="00452894" w:rsidRPr="00404180">
              <w:rPr>
                <w:rFonts w:ascii="Arial" w:hAnsi="Arial" w:cs="Arial"/>
                <w:i/>
                <w:iCs/>
                <w:lang w:val="en-GB"/>
              </w:rPr>
              <w:t xml:space="preserve">progress towards </w:t>
            </w:r>
            <w:r>
              <w:rPr>
                <w:rFonts w:ascii="Arial" w:hAnsi="Arial" w:cs="Arial"/>
                <w:i/>
                <w:iCs/>
                <w:lang w:val="en-GB"/>
              </w:rPr>
              <w:t xml:space="preserve">developing a </w:t>
            </w:r>
            <w:r w:rsidRPr="00404180">
              <w:rPr>
                <w:rFonts w:ascii="Arial" w:hAnsi="Arial" w:cs="Arial"/>
                <w:i/>
                <w:iCs/>
                <w:u w:val="single"/>
                <w:lang w:val="en-GB"/>
              </w:rPr>
              <w:t xml:space="preserve">viable </w:t>
            </w:r>
            <w:r w:rsidR="00452894" w:rsidRPr="00404180">
              <w:rPr>
                <w:rFonts w:ascii="Arial" w:hAnsi="Arial" w:cs="Arial"/>
                <w:i/>
                <w:iCs/>
                <w:u w:val="single"/>
                <w:lang w:val="en-GB"/>
              </w:rPr>
              <w:t>business case</w:t>
            </w:r>
            <w:r w:rsidR="00452894" w:rsidRPr="00404180">
              <w:rPr>
                <w:rFonts w:ascii="Arial" w:hAnsi="Arial" w:cs="Arial"/>
                <w:i/>
                <w:iCs/>
                <w:lang w:val="en-GB"/>
              </w:rPr>
              <w:t xml:space="preserve"> </w:t>
            </w:r>
            <w:r>
              <w:rPr>
                <w:rFonts w:ascii="Arial" w:hAnsi="Arial" w:cs="Arial"/>
                <w:i/>
                <w:iCs/>
                <w:lang w:val="en-GB"/>
              </w:rPr>
              <w:t xml:space="preserve">in the </w:t>
            </w:r>
            <w:proofErr w:type="gramStart"/>
            <w:r>
              <w:rPr>
                <w:rFonts w:ascii="Arial" w:hAnsi="Arial" w:cs="Arial"/>
                <w:i/>
                <w:iCs/>
                <w:lang w:val="en-GB"/>
              </w:rPr>
              <w:t>project</w:t>
            </w:r>
            <w:proofErr w:type="gramEnd"/>
            <w:r>
              <w:rPr>
                <w:rFonts w:ascii="Arial" w:hAnsi="Arial" w:cs="Arial"/>
                <w:i/>
                <w:iCs/>
                <w:lang w:val="en-GB"/>
              </w:rPr>
              <w:t xml:space="preserve"> </w:t>
            </w:r>
          </w:p>
          <w:p w14:paraId="6F7F6A9A" w14:textId="77777777" w:rsidR="00452894" w:rsidRPr="00404180" w:rsidRDefault="00452894" w:rsidP="00BF63D8">
            <w:pPr>
              <w:pStyle w:val="FootnoteText"/>
              <w:rPr>
                <w:rFonts w:ascii="Arial" w:hAnsi="Arial" w:cs="Arial"/>
                <w:i/>
                <w:iCs/>
                <w:lang w:val="en-GB"/>
              </w:rPr>
            </w:pPr>
            <w:r w:rsidRPr="00404180">
              <w:rPr>
                <w:rFonts w:ascii="Arial" w:hAnsi="Arial" w:cs="Arial"/>
                <w:i/>
                <w:iCs/>
                <w:lang w:val="en-GB"/>
              </w:rPr>
              <w:t xml:space="preserve">Include reporting on </w:t>
            </w:r>
            <w:r w:rsidR="00690F05" w:rsidRPr="00404180">
              <w:rPr>
                <w:rFonts w:ascii="Arial" w:hAnsi="Arial" w:cs="Arial"/>
                <w:i/>
                <w:iCs/>
                <w:lang w:val="en-GB"/>
              </w:rPr>
              <w:t xml:space="preserve">any new opportunities and/or </w:t>
            </w:r>
            <w:r w:rsidRPr="00404180">
              <w:rPr>
                <w:rFonts w:ascii="Arial" w:hAnsi="Arial" w:cs="Arial"/>
                <w:i/>
                <w:iCs/>
                <w:lang w:val="en-GB"/>
              </w:rPr>
              <w:t xml:space="preserve">challenges experienced </w:t>
            </w:r>
            <w:r w:rsidR="00690F05" w:rsidRPr="00404180">
              <w:rPr>
                <w:rFonts w:ascii="Arial" w:hAnsi="Arial" w:cs="Arial"/>
                <w:i/>
                <w:iCs/>
                <w:lang w:val="en-GB"/>
              </w:rPr>
              <w:t xml:space="preserve">by the commercial partners in their work with the project’s business case and </w:t>
            </w:r>
            <w:r w:rsidRPr="00404180">
              <w:rPr>
                <w:rFonts w:ascii="Arial" w:hAnsi="Arial" w:cs="Arial"/>
                <w:i/>
                <w:iCs/>
                <w:lang w:val="en-GB"/>
              </w:rPr>
              <w:t xml:space="preserve">how the project partners </w:t>
            </w:r>
            <w:r w:rsidR="00690F05" w:rsidRPr="00404180">
              <w:rPr>
                <w:rFonts w:ascii="Arial" w:hAnsi="Arial" w:cs="Arial"/>
                <w:i/>
                <w:iCs/>
                <w:lang w:val="en-GB"/>
              </w:rPr>
              <w:t xml:space="preserve">have worked with </w:t>
            </w:r>
            <w:proofErr w:type="gramStart"/>
            <w:r w:rsidR="00690F05" w:rsidRPr="00404180">
              <w:rPr>
                <w:rFonts w:ascii="Arial" w:hAnsi="Arial" w:cs="Arial"/>
                <w:i/>
                <w:iCs/>
                <w:lang w:val="en-GB"/>
              </w:rPr>
              <w:t>these</w:t>
            </w:r>
            <w:proofErr w:type="gramEnd"/>
          </w:p>
          <w:p w14:paraId="06297C3A" w14:textId="77777777" w:rsidR="00452894" w:rsidRDefault="00452894" w:rsidP="00BF63D8">
            <w:pPr>
              <w:pStyle w:val="FootnoteText"/>
              <w:rPr>
                <w:rFonts w:ascii="Arial" w:hAnsi="Arial" w:cs="Arial"/>
                <w:lang w:val="en-GB"/>
              </w:rPr>
            </w:pPr>
          </w:p>
        </w:tc>
      </w:tr>
      <w:tr w:rsidR="00670721" w:rsidRPr="006064A5" w14:paraId="74BEDE13" w14:textId="77777777" w:rsidTr="10D96896">
        <w:trPr>
          <w:trHeight w:val="229"/>
        </w:trPr>
        <w:tc>
          <w:tcPr>
            <w:tcW w:w="10089" w:type="dxa"/>
            <w:gridSpan w:val="5"/>
          </w:tcPr>
          <w:p w14:paraId="1987406A" w14:textId="77777777" w:rsidR="00670721" w:rsidRPr="006064A5" w:rsidRDefault="00670721" w:rsidP="00174CB0">
            <w:pPr>
              <w:pStyle w:val="FootnoteText"/>
              <w:rPr>
                <w:rFonts w:ascii="Arial" w:hAnsi="Arial" w:cs="Arial"/>
                <w:b/>
                <w:lang w:val="en-GB"/>
              </w:rPr>
            </w:pPr>
            <w:r>
              <w:rPr>
                <w:rFonts w:ascii="Arial" w:hAnsi="Arial" w:cs="Arial"/>
                <w:b/>
                <w:lang w:val="en-GB"/>
              </w:rPr>
              <w:t>12</w:t>
            </w:r>
            <w:r w:rsidRPr="006064A5">
              <w:rPr>
                <w:rFonts w:ascii="Arial" w:hAnsi="Arial" w:cs="Arial"/>
                <w:b/>
                <w:lang w:val="en-GB"/>
              </w:rPr>
              <w:t xml:space="preserve">. </w:t>
            </w:r>
            <w:r>
              <w:rPr>
                <w:rFonts w:ascii="Arial" w:hAnsi="Arial" w:cs="Arial"/>
                <w:b/>
                <w:lang w:val="en-GB"/>
              </w:rPr>
              <w:t xml:space="preserve">Wider </w:t>
            </w:r>
            <w:r w:rsidR="0045518B">
              <w:rPr>
                <w:rFonts w:ascii="Arial" w:hAnsi="Arial" w:cs="Arial"/>
                <w:b/>
                <w:lang w:val="en-GB"/>
              </w:rPr>
              <w:t>m</w:t>
            </w:r>
            <w:r>
              <w:rPr>
                <w:rFonts w:ascii="Arial" w:hAnsi="Arial" w:cs="Arial"/>
                <w:b/>
                <w:lang w:val="en-GB"/>
              </w:rPr>
              <w:t xml:space="preserve">arket </w:t>
            </w:r>
            <w:r w:rsidR="0045518B">
              <w:rPr>
                <w:rFonts w:ascii="Arial" w:hAnsi="Arial" w:cs="Arial"/>
                <w:b/>
                <w:lang w:val="en-GB"/>
              </w:rPr>
              <w:t>e</w:t>
            </w:r>
            <w:r>
              <w:rPr>
                <w:rFonts w:ascii="Arial" w:hAnsi="Arial" w:cs="Arial"/>
                <w:b/>
                <w:lang w:val="en-GB"/>
              </w:rPr>
              <w:t xml:space="preserve">ffects </w:t>
            </w:r>
          </w:p>
        </w:tc>
      </w:tr>
      <w:tr w:rsidR="00670721" w:rsidRPr="00AE6945" w14:paraId="4AB0A470" w14:textId="77777777" w:rsidTr="10D96896">
        <w:trPr>
          <w:trHeight w:val="1033"/>
        </w:trPr>
        <w:tc>
          <w:tcPr>
            <w:tcW w:w="10089" w:type="dxa"/>
            <w:gridSpan w:val="5"/>
          </w:tcPr>
          <w:p w14:paraId="595A73C0" w14:textId="77777777" w:rsidR="000241D4" w:rsidRDefault="000241D4" w:rsidP="000A6A2D">
            <w:pPr>
              <w:pStyle w:val="FootnoteText"/>
              <w:rPr>
                <w:rFonts w:ascii="Arial" w:hAnsi="Arial" w:cs="Arial"/>
                <w:i/>
                <w:iCs/>
                <w:lang w:val="en-GB"/>
              </w:rPr>
            </w:pPr>
            <w:r>
              <w:rPr>
                <w:rFonts w:ascii="Arial" w:hAnsi="Arial" w:cs="Arial"/>
                <w:i/>
                <w:iCs/>
                <w:lang w:val="en-GB"/>
              </w:rPr>
              <w:t>Describe active steps taken by the projects to contribute to wider market effects.</w:t>
            </w:r>
          </w:p>
          <w:p w14:paraId="7E17841B" w14:textId="77777777" w:rsidR="000A6A2D" w:rsidRDefault="000241D4" w:rsidP="000A6A2D">
            <w:pPr>
              <w:pStyle w:val="FootnoteText"/>
              <w:rPr>
                <w:rFonts w:ascii="Arial" w:hAnsi="Arial" w:cs="Arial"/>
                <w:i/>
                <w:iCs/>
                <w:lang w:val="en-GB"/>
              </w:rPr>
            </w:pPr>
            <w:r>
              <w:rPr>
                <w:rFonts w:ascii="Arial" w:hAnsi="Arial" w:cs="Arial"/>
                <w:i/>
                <w:iCs/>
                <w:lang w:val="en-GB"/>
              </w:rPr>
              <w:t xml:space="preserve">Please reflect on </w:t>
            </w:r>
            <w:r w:rsidR="000A6A2D">
              <w:rPr>
                <w:rFonts w:ascii="Arial" w:hAnsi="Arial" w:cs="Arial"/>
                <w:i/>
                <w:iCs/>
                <w:lang w:val="en-GB"/>
              </w:rPr>
              <w:t xml:space="preserve">whether the project has, or is on a path </w:t>
            </w:r>
            <w:r>
              <w:rPr>
                <w:rFonts w:ascii="Arial" w:hAnsi="Arial" w:cs="Arial"/>
                <w:i/>
                <w:iCs/>
                <w:lang w:val="en-GB"/>
              </w:rPr>
              <w:t xml:space="preserve">to un-lock </w:t>
            </w:r>
            <w:r w:rsidR="000A6A2D">
              <w:rPr>
                <w:rFonts w:ascii="Arial" w:hAnsi="Arial" w:cs="Arial"/>
                <w:i/>
                <w:iCs/>
                <w:lang w:val="en-GB"/>
              </w:rPr>
              <w:t>wider market effects (intended or un-intended)</w:t>
            </w:r>
          </w:p>
          <w:p w14:paraId="67340D92" w14:textId="77777777" w:rsidR="000A6A2D" w:rsidRPr="000A6A2D" w:rsidRDefault="000A6A2D" w:rsidP="000A6A2D">
            <w:pPr>
              <w:pStyle w:val="FootnoteText"/>
              <w:rPr>
                <w:rFonts w:ascii="Arial" w:hAnsi="Arial" w:cs="Arial"/>
                <w:i/>
                <w:iCs/>
                <w:lang w:val="en-GB"/>
              </w:rPr>
            </w:pPr>
          </w:p>
          <w:p w14:paraId="52F98D5A" w14:textId="77777777" w:rsidR="00670721" w:rsidRDefault="00670721" w:rsidP="00BF63D8">
            <w:pPr>
              <w:pStyle w:val="FootnoteText"/>
              <w:rPr>
                <w:rFonts w:ascii="Arial" w:hAnsi="Arial" w:cs="Arial"/>
                <w:i/>
                <w:iCs/>
                <w:lang w:val="en-GB"/>
              </w:rPr>
            </w:pPr>
          </w:p>
        </w:tc>
      </w:tr>
      <w:tr w:rsidR="00F530BE" w:rsidRPr="00AE6945" w14:paraId="0DD979DA" w14:textId="77777777" w:rsidTr="10D96896">
        <w:trPr>
          <w:cantSplit/>
          <w:trHeight w:val="258"/>
        </w:trPr>
        <w:tc>
          <w:tcPr>
            <w:tcW w:w="10089" w:type="dxa"/>
            <w:gridSpan w:val="5"/>
          </w:tcPr>
          <w:p w14:paraId="75A1485B" w14:textId="77777777" w:rsidR="00F530BE" w:rsidRPr="00C34209" w:rsidRDefault="00F530BE" w:rsidP="00F530BE">
            <w:pPr>
              <w:pStyle w:val="FootnoteText"/>
              <w:rPr>
                <w:rFonts w:ascii="Arial" w:hAnsi="Arial" w:cs="Arial"/>
                <w:bCs/>
                <w:lang w:val="en-GB"/>
              </w:rPr>
            </w:pPr>
            <w:r>
              <w:rPr>
                <w:rFonts w:ascii="Arial" w:hAnsi="Arial" w:cs="Arial"/>
                <w:b/>
                <w:bCs/>
                <w:lang w:val="en-GB"/>
              </w:rPr>
              <w:lastRenderedPageBreak/>
              <w:t>1</w:t>
            </w:r>
            <w:r w:rsidR="00670721">
              <w:rPr>
                <w:rFonts w:ascii="Arial" w:hAnsi="Arial" w:cs="Arial"/>
                <w:b/>
                <w:bCs/>
                <w:lang w:val="en-GB"/>
              </w:rPr>
              <w:t>3</w:t>
            </w:r>
            <w:r w:rsidRPr="00C34209">
              <w:rPr>
                <w:rFonts w:ascii="Arial" w:hAnsi="Arial" w:cs="Arial"/>
                <w:b/>
                <w:bCs/>
                <w:lang w:val="en-GB"/>
              </w:rPr>
              <w:t>.  Development in important assumptions and risks</w:t>
            </w:r>
          </w:p>
          <w:p w14:paraId="4761CBEF" w14:textId="6DC29CE7" w:rsidR="00F530BE" w:rsidRPr="006642ED" w:rsidRDefault="00514046" w:rsidP="00F530BE">
            <w:pPr>
              <w:pStyle w:val="FootnoteText"/>
              <w:rPr>
                <w:rFonts w:ascii="Arial" w:hAnsi="Arial" w:cs="Arial"/>
                <w:b/>
                <w:bCs/>
                <w:lang w:val="en-GB"/>
              </w:rPr>
            </w:pPr>
            <w:r w:rsidRPr="006642ED">
              <w:rPr>
                <w:rFonts w:ascii="Arial" w:hAnsi="Arial" w:cs="Arial"/>
                <w:bCs/>
                <w:lang w:val="en-GB"/>
              </w:rPr>
              <w:t xml:space="preserve">In the table below, </w:t>
            </w:r>
            <w:r w:rsidR="00CE32F6" w:rsidRPr="006642ED">
              <w:rPr>
                <w:rFonts w:ascii="Arial" w:hAnsi="Arial" w:cs="Arial"/>
                <w:bCs/>
                <w:lang w:val="en-GB"/>
              </w:rPr>
              <w:t xml:space="preserve">list new </w:t>
            </w:r>
            <w:r w:rsidRPr="006642ED">
              <w:rPr>
                <w:rFonts w:ascii="Arial" w:hAnsi="Arial" w:cs="Arial"/>
                <w:bCs/>
                <w:lang w:val="en-GB"/>
              </w:rPr>
              <w:t xml:space="preserve">assumptions and risks </w:t>
            </w:r>
            <w:r w:rsidR="00CE32F6" w:rsidRPr="006642ED">
              <w:rPr>
                <w:rFonts w:ascii="Arial" w:hAnsi="Arial" w:cs="Arial"/>
                <w:bCs/>
                <w:lang w:val="en-GB"/>
              </w:rPr>
              <w:t xml:space="preserve">faced by the project. Also list any updates to previously identified risks. </w:t>
            </w:r>
            <w:r w:rsidR="00F530BE" w:rsidRPr="006642ED">
              <w:rPr>
                <w:rFonts w:ascii="Arial" w:hAnsi="Arial" w:cs="Arial"/>
                <w:bCs/>
                <w:lang w:val="en-GB"/>
              </w:rPr>
              <w:t>Please ensure to also include any risks identified in relation to the due diligence analysis carried out during project formulation, including follow up in relation to impact assessments (typically institutional risks). If further due diligence analysis has been carried out as a risk response, please annex th</w:t>
            </w:r>
            <w:r w:rsidRPr="006642ED">
              <w:rPr>
                <w:rFonts w:ascii="Arial" w:hAnsi="Arial" w:cs="Arial"/>
                <w:bCs/>
                <w:lang w:val="en-GB"/>
              </w:rPr>
              <w:t>i</w:t>
            </w:r>
            <w:r w:rsidR="00F530BE" w:rsidRPr="006642ED">
              <w:rPr>
                <w:rFonts w:ascii="Arial" w:hAnsi="Arial" w:cs="Arial"/>
                <w:bCs/>
                <w:lang w:val="en-GB"/>
              </w:rPr>
              <w:t>s analysis to the report</w:t>
            </w:r>
            <w:r w:rsidR="00CE32F6" w:rsidRPr="00404180">
              <w:rPr>
                <w:rFonts w:ascii="Arial" w:hAnsi="Arial" w:cs="Arial"/>
                <w:bCs/>
                <w:lang w:val="en-GB"/>
              </w:rPr>
              <w:t>.</w:t>
            </w:r>
            <w:r w:rsidR="0065228E">
              <w:rPr>
                <w:rFonts w:ascii="Arial" w:hAnsi="Arial" w:cs="Arial"/>
                <w:bCs/>
                <w:lang w:val="en-GB"/>
              </w:rPr>
              <w:t xml:space="preserve"> Make sure to include updated risk matrix as an annex. </w:t>
            </w:r>
          </w:p>
        </w:tc>
      </w:tr>
      <w:tr w:rsidR="00F530BE" w:rsidRPr="00AE6945" w14:paraId="7A4F9022" w14:textId="77777777" w:rsidTr="00D97EC1">
        <w:trPr>
          <w:cantSplit/>
          <w:trHeight w:val="789"/>
        </w:trPr>
        <w:tc>
          <w:tcPr>
            <w:tcW w:w="3043" w:type="dxa"/>
          </w:tcPr>
          <w:p w14:paraId="6B24547E" w14:textId="77777777" w:rsidR="00F530BE" w:rsidRPr="00404180" w:rsidRDefault="00CE32F6" w:rsidP="00F530BE">
            <w:pPr>
              <w:pStyle w:val="FootnoteText"/>
              <w:rPr>
                <w:rFonts w:ascii="Arial" w:hAnsi="Arial" w:cs="Arial"/>
                <w:b/>
                <w:bCs/>
                <w:lang w:val="en-GB"/>
              </w:rPr>
            </w:pPr>
            <w:r w:rsidRPr="00404180">
              <w:rPr>
                <w:rFonts w:ascii="Arial" w:hAnsi="Arial" w:cs="Arial"/>
                <w:b/>
                <w:bCs/>
                <w:lang w:val="en-GB"/>
              </w:rPr>
              <w:t>New (and update to existing) assumptions/risks</w:t>
            </w:r>
            <w:r w:rsidR="00F530BE" w:rsidRPr="00404180">
              <w:rPr>
                <w:rFonts w:ascii="Arial" w:hAnsi="Arial" w:cs="Arial"/>
                <w:b/>
                <w:bCs/>
                <w:lang w:val="en-GB"/>
              </w:rPr>
              <w:t xml:space="preserve"> </w:t>
            </w:r>
          </w:p>
        </w:tc>
        <w:tc>
          <w:tcPr>
            <w:tcW w:w="3372" w:type="dxa"/>
            <w:gridSpan w:val="2"/>
          </w:tcPr>
          <w:p w14:paraId="6BCA5DBB" w14:textId="77777777" w:rsidR="00F530BE" w:rsidRPr="00404180" w:rsidRDefault="00F530BE" w:rsidP="00F530BE">
            <w:pPr>
              <w:pStyle w:val="FootnoteText"/>
              <w:rPr>
                <w:rFonts w:ascii="Arial" w:hAnsi="Arial" w:cs="Arial"/>
                <w:b/>
                <w:bCs/>
                <w:lang w:val="en-GB"/>
              </w:rPr>
            </w:pPr>
            <w:r w:rsidRPr="00404180">
              <w:rPr>
                <w:rFonts w:ascii="Arial" w:hAnsi="Arial" w:cs="Arial"/>
                <w:b/>
                <w:bCs/>
                <w:lang w:val="en-GB"/>
              </w:rPr>
              <w:t>Assessment of development</w:t>
            </w:r>
          </w:p>
        </w:tc>
        <w:tc>
          <w:tcPr>
            <w:tcW w:w="3674" w:type="dxa"/>
            <w:gridSpan w:val="2"/>
          </w:tcPr>
          <w:p w14:paraId="4D7AC7CB" w14:textId="77777777" w:rsidR="00F530BE" w:rsidRPr="00404180" w:rsidRDefault="00F530BE" w:rsidP="00F530BE">
            <w:pPr>
              <w:pStyle w:val="FootnoteText"/>
              <w:rPr>
                <w:rFonts w:ascii="Arial" w:hAnsi="Arial" w:cs="Arial"/>
                <w:b/>
                <w:bCs/>
                <w:lang w:val="en-GB"/>
              </w:rPr>
            </w:pPr>
            <w:r w:rsidRPr="00404180">
              <w:rPr>
                <w:rFonts w:ascii="Arial" w:hAnsi="Arial" w:cs="Arial"/>
                <w:b/>
                <w:bCs/>
                <w:lang w:val="en-GB"/>
              </w:rPr>
              <w:t>Assessment of the likelihood and effect on the project implementation and description of proposed risk response</w:t>
            </w:r>
          </w:p>
        </w:tc>
      </w:tr>
      <w:tr w:rsidR="00F530BE" w:rsidRPr="00687E7A" w14:paraId="4470A6F2" w14:textId="77777777" w:rsidTr="00D97EC1">
        <w:trPr>
          <w:cantSplit/>
          <w:trHeight w:val="258"/>
        </w:trPr>
        <w:tc>
          <w:tcPr>
            <w:tcW w:w="3043" w:type="dxa"/>
          </w:tcPr>
          <w:p w14:paraId="59595CF0" w14:textId="77777777" w:rsidR="00F530BE" w:rsidRPr="00687E7A" w:rsidRDefault="00F530BE" w:rsidP="00F530BE">
            <w:pPr>
              <w:pStyle w:val="FootnoteText"/>
              <w:rPr>
                <w:rFonts w:ascii="Arial" w:hAnsi="Arial" w:cs="Arial"/>
                <w:lang w:val="en-GB"/>
              </w:rPr>
            </w:pPr>
            <w:r w:rsidRPr="00687E7A">
              <w:rPr>
                <w:rFonts w:ascii="Arial" w:hAnsi="Arial" w:cs="Arial"/>
                <w:lang w:val="en-GB"/>
              </w:rPr>
              <w:t>1.</w:t>
            </w:r>
          </w:p>
        </w:tc>
        <w:tc>
          <w:tcPr>
            <w:tcW w:w="3372" w:type="dxa"/>
            <w:gridSpan w:val="2"/>
          </w:tcPr>
          <w:p w14:paraId="544F554D" w14:textId="77777777" w:rsidR="00F530BE" w:rsidRPr="00687E7A" w:rsidRDefault="00F530BE" w:rsidP="00F530BE">
            <w:pPr>
              <w:pStyle w:val="FootnoteText"/>
              <w:rPr>
                <w:rFonts w:ascii="Arial" w:hAnsi="Arial" w:cs="Arial"/>
                <w:lang w:val="en-GB"/>
              </w:rPr>
            </w:pPr>
          </w:p>
        </w:tc>
        <w:tc>
          <w:tcPr>
            <w:tcW w:w="3674" w:type="dxa"/>
            <w:gridSpan w:val="2"/>
          </w:tcPr>
          <w:p w14:paraId="02885D51" w14:textId="77777777" w:rsidR="00F530BE" w:rsidRPr="00687E7A" w:rsidRDefault="00F530BE" w:rsidP="00F530BE">
            <w:pPr>
              <w:pStyle w:val="FootnoteText"/>
              <w:rPr>
                <w:rFonts w:ascii="Arial" w:hAnsi="Arial" w:cs="Arial"/>
                <w:lang w:val="en-GB"/>
              </w:rPr>
            </w:pPr>
          </w:p>
        </w:tc>
      </w:tr>
      <w:tr w:rsidR="00F530BE" w:rsidRPr="00687E7A" w14:paraId="167CDC69" w14:textId="77777777" w:rsidTr="00D97EC1">
        <w:trPr>
          <w:cantSplit/>
          <w:trHeight w:val="258"/>
        </w:trPr>
        <w:tc>
          <w:tcPr>
            <w:tcW w:w="3043" w:type="dxa"/>
          </w:tcPr>
          <w:p w14:paraId="30C16670" w14:textId="77777777" w:rsidR="00F530BE" w:rsidRPr="00687E7A" w:rsidRDefault="00F530BE" w:rsidP="00F530BE">
            <w:pPr>
              <w:pStyle w:val="FootnoteText"/>
              <w:rPr>
                <w:rFonts w:ascii="Arial" w:hAnsi="Arial" w:cs="Arial"/>
                <w:lang w:val="en-GB"/>
              </w:rPr>
            </w:pPr>
            <w:r w:rsidRPr="00687E7A">
              <w:rPr>
                <w:rFonts w:ascii="Arial" w:hAnsi="Arial" w:cs="Arial"/>
                <w:lang w:val="en-GB"/>
              </w:rPr>
              <w:t>2.</w:t>
            </w:r>
          </w:p>
        </w:tc>
        <w:tc>
          <w:tcPr>
            <w:tcW w:w="3372" w:type="dxa"/>
            <w:gridSpan w:val="2"/>
          </w:tcPr>
          <w:p w14:paraId="06839CF9" w14:textId="77777777" w:rsidR="00F530BE" w:rsidRPr="00687E7A" w:rsidRDefault="00F530BE" w:rsidP="00F530BE">
            <w:pPr>
              <w:pStyle w:val="FootnoteText"/>
              <w:rPr>
                <w:rFonts w:ascii="Arial" w:hAnsi="Arial" w:cs="Arial"/>
                <w:lang w:val="en-GB"/>
              </w:rPr>
            </w:pPr>
          </w:p>
        </w:tc>
        <w:tc>
          <w:tcPr>
            <w:tcW w:w="3674" w:type="dxa"/>
            <w:gridSpan w:val="2"/>
          </w:tcPr>
          <w:p w14:paraId="0229BE79" w14:textId="77777777" w:rsidR="00F530BE" w:rsidRPr="00687E7A" w:rsidRDefault="00F530BE" w:rsidP="00F530BE">
            <w:pPr>
              <w:pStyle w:val="FootnoteText"/>
              <w:rPr>
                <w:rFonts w:ascii="Arial" w:hAnsi="Arial" w:cs="Arial"/>
                <w:lang w:val="en-GB"/>
              </w:rPr>
            </w:pPr>
          </w:p>
        </w:tc>
      </w:tr>
      <w:tr w:rsidR="00F530BE" w:rsidRPr="00AE6945" w14:paraId="5A89098C" w14:textId="77777777" w:rsidTr="00D97EC1">
        <w:trPr>
          <w:cantSplit/>
          <w:trHeight w:val="274"/>
        </w:trPr>
        <w:tc>
          <w:tcPr>
            <w:tcW w:w="3043" w:type="dxa"/>
          </w:tcPr>
          <w:p w14:paraId="4F206151" w14:textId="77777777" w:rsidR="00F530BE" w:rsidRPr="00687E7A" w:rsidRDefault="00F530BE" w:rsidP="00F530BE">
            <w:pPr>
              <w:pStyle w:val="FootnoteText"/>
              <w:rPr>
                <w:rFonts w:ascii="Arial" w:hAnsi="Arial" w:cs="Arial"/>
                <w:lang w:val="en-GB"/>
              </w:rPr>
            </w:pPr>
            <w:r w:rsidRPr="00687E7A">
              <w:rPr>
                <w:rFonts w:ascii="Arial" w:hAnsi="Arial" w:cs="Arial"/>
                <w:lang w:val="en-GB"/>
              </w:rPr>
              <w:t>3.</w:t>
            </w:r>
            <w:r>
              <w:rPr>
                <w:rFonts w:ascii="Arial" w:hAnsi="Arial" w:cs="Arial"/>
                <w:lang w:val="en-GB"/>
              </w:rPr>
              <w:t xml:space="preserve"> (please add rows as needed)</w:t>
            </w:r>
          </w:p>
        </w:tc>
        <w:tc>
          <w:tcPr>
            <w:tcW w:w="3372" w:type="dxa"/>
            <w:gridSpan w:val="2"/>
          </w:tcPr>
          <w:p w14:paraId="2842419C" w14:textId="77777777" w:rsidR="00F530BE" w:rsidRPr="00687E7A" w:rsidRDefault="00F530BE" w:rsidP="00F530BE">
            <w:pPr>
              <w:pStyle w:val="FootnoteText"/>
              <w:rPr>
                <w:rFonts w:ascii="Arial" w:hAnsi="Arial" w:cs="Arial"/>
                <w:lang w:val="en-GB"/>
              </w:rPr>
            </w:pPr>
          </w:p>
        </w:tc>
        <w:tc>
          <w:tcPr>
            <w:tcW w:w="3674" w:type="dxa"/>
            <w:gridSpan w:val="2"/>
          </w:tcPr>
          <w:p w14:paraId="10DBC7B4" w14:textId="77777777" w:rsidR="00F530BE" w:rsidRPr="00687E7A" w:rsidRDefault="00F530BE" w:rsidP="00F530BE">
            <w:pPr>
              <w:pStyle w:val="FootnoteText"/>
              <w:rPr>
                <w:rFonts w:ascii="Arial" w:hAnsi="Arial" w:cs="Arial"/>
                <w:lang w:val="en-GB"/>
              </w:rPr>
            </w:pPr>
          </w:p>
        </w:tc>
      </w:tr>
      <w:tr w:rsidR="00F530BE" w:rsidRPr="00687E7A" w14:paraId="7323CF54" w14:textId="77777777" w:rsidTr="10D96896">
        <w:tc>
          <w:tcPr>
            <w:tcW w:w="10089" w:type="dxa"/>
            <w:gridSpan w:val="5"/>
          </w:tcPr>
          <w:p w14:paraId="3B1D6E78" w14:textId="030C4F6F" w:rsidR="00F530BE" w:rsidRPr="00687E7A" w:rsidRDefault="00F530BE" w:rsidP="00F530BE">
            <w:pPr>
              <w:pStyle w:val="FootnoteText"/>
              <w:rPr>
                <w:rFonts w:ascii="Arial" w:hAnsi="Arial" w:cs="Arial"/>
                <w:b/>
                <w:bCs/>
                <w:lang w:val="en-GB"/>
              </w:rPr>
            </w:pPr>
            <w:r>
              <w:rPr>
                <w:rFonts w:ascii="Arial" w:hAnsi="Arial" w:cs="Arial"/>
                <w:b/>
                <w:bCs/>
                <w:lang w:val="en-GB"/>
              </w:rPr>
              <w:t>1</w:t>
            </w:r>
            <w:r w:rsidR="002F7121">
              <w:rPr>
                <w:rFonts w:ascii="Arial" w:hAnsi="Arial" w:cs="Arial"/>
                <w:b/>
                <w:bCs/>
                <w:lang w:val="en-GB"/>
              </w:rPr>
              <w:t>4</w:t>
            </w:r>
            <w:r w:rsidRPr="00687E7A">
              <w:rPr>
                <w:rFonts w:ascii="Arial" w:hAnsi="Arial" w:cs="Arial"/>
                <w:b/>
                <w:bCs/>
                <w:lang w:val="en-GB"/>
              </w:rPr>
              <w:t xml:space="preserve">.  </w:t>
            </w:r>
            <w:r w:rsidR="000131C7">
              <w:rPr>
                <w:rFonts w:ascii="Arial" w:hAnsi="Arial" w:cs="Arial"/>
                <w:b/>
                <w:bCs/>
                <w:lang w:val="en-GB"/>
              </w:rPr>
              <w:t>B</w:t>
            </w:r>
            <w:r w:rsidR="00F92CAA">
              <w:rPr>
                <w:rFonts w:ascii="Arial" w:hAnsi="Arial" w:cs="Arial"/>
                <w:b/>
                <w:bCs/>
                <w:lang w:val="en-GB"/>
              </w:rPr>
              <w:t xml:space="preserve">udget </w:t>
            </w:r>
            <w:r w:rsidRPr="00687E7A">
              <w:rPr>
                <w:rFonts w:ascii="Arial" w:hAnsi="Arial" w:cs="Arial"/>
                <w:b/>
                <w:bCs/>
                <w:lang w:val="en-GB"/>
              </w:rPr>
              <w:t xml:space="preserve">revisions </w:t>
            </w:r>
          </w:p>
        </w:tc>
      </w:tr>
      <w:tr w:rsidR="00F530BE" w:rsidRPr="00AE6945" w14:paraId="6D72CC82" w14:textId="77777777" w:rsidTr="10D96896">
        <w:trPr>
          <w:trHeight w:val="838"/>
        </w:trPr>
        <w:tc>
          <w:tcPr>
            <w:tcW w:w="10089" w:type="dxa"/>
            <w:gridSpan w:val="5"/>
          </w:tcPr>
          <w:p w14:paraId="3FD5AC45" w14:textId="77777777" w:rsidR="00EC58F1" w:rsidRPr="00EC58F1" w:rsidRDefault="00EC58F1" w:rsidP="00EC58F1">
            <w:pPr>
              <w:pStyle w:val="FootnoteText"/>
              <w:rPr>
                <w:rFonts w:ascii="Arial" w:hAnsi="Arial" w:cs="Arial"/>
                <w:i/>
                <w:iCs/>
                <w:lang w:val="en-GB"/>
              </w:rPr>
            </w:pPr>
            <w:r w:rsidRPr="00EC58F1">
              <w:rPr>
                <w:rFonts w:ascii="Arial" w:hAnsi="Arial" w:cs="Arial"/>
                <w:i/>
                <w:iCs/>
                <w:lang w:val="en-GB"/>
              </w:rPr>
              <w:t>Explain changes or reallocations within the budget (linked to section 1</w:t>
            </w:r>
            <w:r w:rsidR="00670721">
              <w:rPr>
                <w:rFonts w:ascii="Arial" w:hAnsi="Arial" w:cs="Arial"/>
                <w:i/>
                <w:iCs/>
                <w:lang w:val="en-GB"/>
              </w:rPr>
              <w:t>3</w:t>
            </w:r>
            <w:r w:rsidRPr="00EC58F1">
              <w:rPr>
                <w:rFonts w:ascii="Arial" w:hAnsi="Arial" w:cs="Arial"/>
                <w:i/>
                <w:iCs/>
                <w:lang w:val="en-GB"/>
              </w:rPr>
              <w:t xml:space="preserve"> and 1</w:t>
            </w:r>
            <w:r w:rsidR="00670721">
              <w:rPr>
                <w:rFonts w:ascii="Arial" w:hAnsi="Arial" w:cs="Arial"/>
                <w:i/>
                <w:iCs/>
                <w:lang w:val="en-GB"/>
              </w:rPr>
              <w:t>4</w:t>
            </w:r>
            <w:r w:rsidRPr="00EC58F1">
              <w:rPr>
                <w:rFonts w:ascii="Arial" w:hAnsi="Arial" w:cs="Arial"/>
                <w:i/>
                <w:iCs/>
                <w:lang w:val="en-GB"/>
              </w:rPr>
              <w:t xml:space="preserve"> above)</w:t>
            </w:r>
            <w:r w:rsidR="007B5BDE">
              <w:rPr>
                <w:rFonts w:ascii="Arial" w:hAnsi="Arial" w:cs="Arial"/>
                <w:i/>
                <w:iCs/>
                <w:lang w:val="en-GB"/>
              </w:rPr>
              <w:t>, if any.</w:t>
            </w:r>
          </w:p>
          <w:p w14:paraId="033EBC58" w14:textId="7C583E52" w:rsidR="00F530BE" w:rsidRPr="00687E7A" w:rsidRDefault="00EC58F1" w:rsidP="00EC58F1">
            <w:pPr>
              <w:pStyle w:val="FootnoteText"/>
              <w:rPr>
                <w:rFonts w:ascii="Arial" w:hAnsi="Arial" w:cs="Arial"/>
                <w:lang w:val="en-GB"/>
              </w:rPr>
            </w:pPr>
            <w:r w:rsidRPr="00EC58F1">
              <w:rPr>
                <w:rFonts w:ascii="Arial" w:hAnsi="Arial" w:cs="Arial"/>
                <w:i/>
                <w:iCs/>
                <w:lang w:val="en-GB"/>
              </w:rPr>
              <w:t xml:space="preserve">Prior approval from </w:t>
            </w:r>
            <w:r w:rsidR="007627B3">
              <w:rPr>
                <w:rFonts w:ascii="Arial" w:hAnsi="Arial" w:cs="Arial"/>
                <w:i/>
                <w:iCs/>
                <w:lang w:val="en-GB"/>
              </w:rPr>
              <w:t>the D</w:t>
            </w:r>
            <w:r w:rsidR="00C35B6B">
              <w:rPr>
                <w:rFonts w:ascii="Arial" w:hAnsi="Arial" w:cs="Arial"/>
                <w:i/>
                <w:iCs/>
                <w:lang w:val="en-GB"/>
              </w:rPr>
              <w:t>GB</w:t>
            </w:r>
            <w:r w:rsidR="007627B3">
              <w:rPr>
                <w:rFonts w:ascii="Arial" w:hAnsi="Arial" w:cs="Arial"/>
                <w:i/>
                <w:iCs/>
                <w:lang w:val="en-GB"/>
              </w:rPr>
              <w:t xml:space="preserve">P secretariat </w:t>
            </w:r>
            <w:r w:rsidRPr="00EC58F1">
              <w:rPr>
                <w:rFonts w:ascii="Arial" w:hAnsi="Arial" w:cs="Arial"/>
                <w:i/>
                <w:iCs/>
                <w:lang w:val="en-GB"/>
              </w:rPr>
              <w:t xml:space="preserve">is required for reallocations above 10% between outputs in the annual budget. Reallocations of up to 10% between outputs in the annual budget can be made without prior approval from </w:t>
            </w:r>
            <w:r w:rsidR="007627B3">
              <w:rPr>
                <w:rFonts w:ascii="Arial" w:hAnsi="Arial" w:cs="Arial"/>
                <w:i/>
                <w:iCs/>
                <w:lang w:val="en-GB"/>
              </w:rPr>
              <w:t xml:space="preserve">the </w:t>
            </w:r>
            <w:r w:rsidRPr="00EC58F1">
              <w:rPr>
                <w:rFonts w:ascii="Arial" w:hAnsi="Arial" w:cs="Arial"/>
                <w:i/>
                <w:iCs/>
                <w:lang w:val="en-GB"/>
              </w:rPr>
              <w:t>D</w:t>
            </w:r>
            <w:r w:rsidR="00C35B6B">
              <w:rPr>
                <w:rFonts w:ascii="Arial" w:hAnsi="Arial" w:cs="Arial"/>
                <w:i/>
                <w:iCs/>
                <w:lang w:val="en-GB"/>
              </w:rPr>
              <w:t>GB</w:t>
            </w:r>
            <w:r w:rsidR="007627B3">
              <w:rPr>
                <w:rFonts w:ascii="Arial" w:hAnsi="Arial" w:cs="Arial"/>
                <w:i/>
                <w:iCs/>
                <w:lang w:val="en-GB"/>
              </w:rPr>
              <w:t xml:space="preserve">P Secretariat </w:t>
            </w:r>
            <w:r w:rsidRPr="00EC58F1">
              <w:rPr>
                <w:rFonts w:ascii="Arial" w:hAnsi="Arial" w:cs="Arial"/>
                <w:i/>
                <w:iCs/>
                <w:lang w:val="en-GB"/>
              </w:rPr>
              <w:t xml:space="preserve">but should be reported on (see administrative guidelines). </w:t>
            </w:r>
          </w:p>
          <w:p w14:paraId="18CC3751" w14:textId="77777777" w:rsidR="00F530BE" w:rsidRPr="00687E7A" w:rsidRDefault="00F530BE" w:rsidP="00F530BE">
            <w:pPr>
              <w:pStyle w:val="FootnoteText"/>
              <w:rPr>
                <w:rFonts w:ascii="Arial" w:hAnsi="Arial" w:cs="Arial"/>
                <w:lang w:val="en-GB"/>
              </w:rPr>
            </w:pPr>
          </w:p>
        </w:tc>
      </w:tr>
      <w:tr w:rsidR="00F530BE" w:rsidRPr="00687E7A" w14:paraId="27F0967E" w14:textId="77777777" w:rsidTr="10D96896">
        <w:trPr>
          <w:cantSplit/>
          <w:trHeight w:val="295"/>
        </w:trPr>
        <w:tc>
          <w:tcPr>
            <w:tcW w:w="10089" w:type="dxa"/>
            <w:gridSpan w:val="5"/>
          </w:tcPr>
          <w:p w14:paraId="681C7CE7" w14:textId="3929CC45" w:rsidR="00F530BE" w:rsidRPr="00687E7A" w:rsidRDefault="00F530BE" w:rsidP="00F530BE">
            <w:pPr>
              <w:pStyle w:val="FootnoteText"/>
              <w:rPr>
                <w:rFonts w:ascii="Arial" w:hAnsi="Arial" w:cs="Arial"/>
                <w:lang w:val="en-GB"/>
              </w:rPr>
            </w:pPr>
            <w:r>
              <w:rPr>
                <w:rFonts w:ascii="Arial" w:hAnsi="Arial" w:cs="Arial"/>
                <w:b/>
                <w:bCs/>
                <w:lang w:val="en-GB"/>
              </w:rPr>
              <w:t>1</w:t>
            </w:r>
            <w:r w:rsidR="002F7121">
              <w:rPr>
                <w:rFonts w:ascii="Arial" w:hAnsi="Arial" w:cs="Arial"/>
                <w:b/>
                <w:bCs/>
                <w:lang w:val="en-GB"/>
              </w:rPr>
              <w:t>5</w:t>
            </w:r>
            <w:r w:rsidRPr="00687E7A">
              <w:rPr>
                <w:rFonts w:ascii="Arial" w:hAnsi="Arial" w:cs="Arial"/>
                <w:b/>
                <w:bCs/>
                <w:lang w:val="en-GB"/>
              </w:rPr>
              <w:t>. Partner organisation</w:t>
            </w:r>
            <w:r>
              <w:rPr>
                <w:rFonts w:ascii="Arial" w:hAnsi="Arial" w:cs="Arial"/>
                <w:b/>
                <w:bCs/>
                <w:lang w:val="en-GB"/>
              </w:rPr>
              <w:t>s</w:t>
            </w:r>
            <w:r w:rsidRPr="00687E7A">
              <w:rPr>
                <w:rFonts w:ascii="Arial" w:hAnsi="Arial" w:cs="Arial"/>
                <w:b/>
                <w:bCs/>
                <w:lang w:val="en-GB"/>
              </w:rPr>
              <w:t xml:space="preserve"> </w:t>
            </w:r>
            <w:r w:rsidRPr="00687E7A">
              <w:rPr>
                <w:rFonts w:ascii="Arial" w:hAnsi="Arial" w:cs="Arial"/>
                <w:bCs/>
                <w:lang w:val="en-GB"/>
              </w:rPr>
              <w:t>(if relevant)</w:t>
            </w:r>
          </w:p>
        </w:tc>
      </w:tr>
      <w:tr w:rsidR="00F530BE" w:rsidRPr="00AE6945" w14:paraId="7B81BE4A" w14:textId="77777777" w:rsidTr="10D96896">
        <w:trPr>
          <w:cantSplit/>
          <w:trHeight w:val="756"/>
        </w:trPr>
        <w:tc>
          <w:tcPr>
            <w:tcW w:w="10089" w:type="dxa"/>
            <w:gridSpan w:val="5"/>
          </w:tcPr>
          <w:p w14:paraId="53CA1AD1" w14:textId="77777777" w:rsidR="00F530BE" w:rsidRPr="00404180" w:rsidRDefault="00F530BE" w:rsidP="00F530BE">
            <w:pPr>
              <w:pStyle w:val="FootnoteText"/>
              <w:rPr>
                <w:rFonts w:ascii="Arial" w:hAnsi="Arial" w:cs="Arial"/>
                <w:i/>
                <w:iCs/>
                <w:lang w:val="en-GB"/>
              </w:rPr>
            </w:pPr>
            <w:r w:rsidRPr="00404180">
              <w:rPr>
                <w:rFonts w:ascii="Arial" w:hAnsi="Arial" w:cs="Arial"/>
                <w:i/>
                <w:iCs/>
                <w:lang w:val="en-GB"/>
              </w:rPr>
              <w:t>Describe any changes in the partnership set-up, including financing (</w:t>
            </w:r>
            <w:proofErr w:type="gramStart"/>
            <w:r w:rsidRPr="00404180">
              <w:rPr>
                <w:rFonts w:ascii="Arial" w:hAnsi="Arial" w:cs="Arial"/>
                <w:i/>
                <w:iCs/>
                <w:lang w:val="en-GB"/>
              </w:rPr>
              <w:t>e.g.</w:t>
            </w:r>
            <w:proofErr w:type="gramEnd"/>
            <w:r w:rsidRPr="00404180">
              <w:rPr>
                <w:rFonts w:ascii="Arial" w:hAnsi="Arial" w:cs="Arial"/>
                <w:i/>
                <w:iCs/>
                <w:lang w:val="en-GB"/>
              </w:rPr>
              <w:t xml:space="preserve"> new donors), new national cooperation partners etc. </w:t>
            </w:r>
          </w:p>
          <w:p w14:paraId="0B73A2DD" w14:textId="77777777" w:rsidR="00F530BE" w:rsidRPr="00687E7A" w:rsidRDefault="00F530BE" w:rsidP="00F530BE">
            <w:pPr>
              <w:pStyle w:val="FootnoteText"/>
              <w:rPr>
                <w:rFonts w:ascii="Arial" w:hAnsi="Arial" w:cs="Arial"/>
                <w:lang w:val="en-GB"/>
              </w:rPr>
            </w:pPr>
          </w:p>
          <w:p w14:paraId="6E3BB114" w14:textId="77777777" w:rsidR="00F530BE" w:rsidRPr="00687E7A" w:rsidRDefault="00F530BE" w:rsidP="00F530BE">
            <w:pPr>
              <w:pStyle w:val="FootnoteText"/>
              <w:rPr>
                <w:rFonts w:ascii="Arial" w:hAnsi="Arial" w:cs="Arial"/>
                <w:lang w:val="en-GB"/>
              </w:rPr>
            </w:pPr>
          </w:p>
          <w:p w14:paraId="03054055" w14:textId="77777777" w:rsidR="00F530BE" w:rsidRPr="00687E7A" w:rsidRDefault="00F530BE" w:rsidP="00F530BE">
            <w:pPr>
              <w:pStyle w:val="FootnoteText"/>
              <w:rPr>
                <w:rFonts w:ascii="Arial" w:hAnsi="Arial" w:cs="Arial"/>
                <w:lang w:val="en-GB"/>
              </w:rPr>
            </w:pPr>
          </w:p>
        </w:tc>
      </w:tr>
      <w:tr w:rsidR="00F530BE" w:rsidRPr="00687E7A" w14:paraId="07E939EB" w14:textId="77777777" w:rsidTr="10D96896">
        <w:trPr>
          <w:trHeight w:val="216"/>
        </w:trPr>
        <w:tc>
          <w:tcPr>
            <w:tcW w:w="10089" w:type="dxa"/>
            <w:gridSpan w:val="5"/>
          </w:tcPr>
          <w:p w14:paraId="3B6E0CAE" w14:textId="56CF62EE" w:rsidR="00F530BE" w:rsidRPr="00687E7A" w:rsidRDefault="00F530BE" w:rsidP="00F530BE">
            <w:pPr>
              <w:rPr>
                <w:rFonts w:ascii="Arial" w:hAnsi="Arial" w:cs="Arial"/>
                <w:b/>
                <w:bCs/>
                <w:sz w:val="20"/>
                <w:szCs w:val="20"/>
                <w:lang w:val="en-GB"/>
              </w:rPr>
            </w:pPr>
            <w:r>
              <w:rPr>
                <w:rFonts w:ascii="Arial" w:hAnsi="Arial" w:cs="Arial"/>
                <w:b/>
                <w:bCs/>
                <w:sz w:val="20"/>
                <w:szCs w:val="20"/>
                <w:lang w:val="en-GB"/>
              </w:rPr>
              <w:t>1</w:t>
            </w:r>
            <w:r w:rsidR="002F7121">
              <w:rPr>
                <w:rFonts w:ascii="Arial" w:hAnsi="Arial" w:cs="Arial"/>
                <w:b/>
                <w:bCs/>
                <w:sz w:val="20"/>
                <w:szCs w:val="20"/>
                <w:lang w:val="en-GB"/>
              </w:rPr>
              <w:t>6</w:t>
            </w:r>
            <w:r w:rsidRPr="00687E7A">
              <w:rPr>
                <w:rFonts w:ascii="Arial" w:hAnsi="Arial" w:cs="Arial"/>
                <w:b/>
                <w:bCs/>
                <w:sz w:val="20"/>
                <w:szCs w:val="20"/>
                <w:lang w:val="en-GB"/>
              </w:rPr>
              <w:t>. Lessons learned</w:t>
            </w:r>
          </w:p>
        </w:tc>
      </w:tr>
      <w:tr w:rsidR="00F530BE" w:rsidRPr="00AE6945" w14:paraId="0510F32C" w14:textId="77777777" w:rsidTr="10D96896">
        <w:trPr>
          <w:trHeight w:val="891"/>
        </w:trPr>
        <w:tc>
          <w:tcPr>
            <w:tcW w:w="10089" w:type="dxa"/>
            <w:gridSpan w:val="5"/>
          </w:tcPr>
          <w:p w14:paraId="195FA385" w14:textId="77777777" w:rsidR="00F530BE" w:rsidRPr="00404180" w:rsidRDefault="00F530BE" w:rsidP="00F530BE">
            <w:pPr>
              <w:pStyle w:val="FootnoteText"/>
              <w:rPr>
                <w:rFonts w:ascii="Arial" w:hAnsi="Arial" w:cs="Arial"/>
                <w:i/>
                <w:iCs/>
                <w:lang w:val="en-GB"/>
              </w:rPr>
            </w:pPr>
            <w:r w:rsidRPr="00404180">
              <w:rPr>
                <w:rFonts w:ascii="Arial" w:hAnsi="Arial" w:cs="Arial"/>
                <w:i/>
                <w:iCs/>
                <w:lang w:val="en-GB"/>
              </w:rPr>
              <w:t>Key lessons learned by the different project partners during the reporting period (bullet points)</w:t>
            </w:r>
          </w:p>
        </w:tc>
      </w:tr>
      <w:tr w:rsidR="00F530BE" w:rsidRPr="00AE6945" w14:paraId="551F5703" w14:textId="77777777" w:rsidTr="10D96896">
        <w:tc>
          <w:tcPr>
            <w:tcW w:w="10089" w:type="dxa"/>
            <w:gridSpan w:val="5"/>
          </w:tcPr>
          <w:p w14:paraId="764D87E4" w14:textId="12501835" w:rsidR="00F530BE" w:rsidRDefault="00F530BE" w:rsidP="00F530BE">
            <w:pPr>
              <w:pStyle w:val="FootnoteText"/>
              <w:rPr>
                <w:rFonts w:ascii="Arial" w:hAnsi="Arial" w:cs="Arial"/>
                <w:b/>
                <w:bCs/>
                <w:lang w:val="en-GB"/>
              </w:rPr>
            </w:pPr>
            <w:r>
              <w:rPr>
                <w:rFonts w:ascii="Arial" w:hAnsi="Arial" w:cs="Arial"/>
                <w:b/>
                <w:bCs/>
                <w:lang w:val="en-GB"/>
              </w:rPr>
              <w:t>1</w:t>
            </w:r>
            <w:r w:rsidR="002F7121">
              <w:rPr>
                <w:rFonts w:ascii="Arial" w:hAnsi="Arial" w:cs="Arial"/>
                <w:b/>
                <w:bCs/>
                <w:lang w:val="en-GB"/>
              </w:rPr>
              <w:t>7</w:t>
            </w:r>
            <w:r>
              <w:rPr>
                <w:rFonts w:ascii="Arial" w:hAnsi="Arial" w:cs="Arial"/>
                <w:b/>
                <w:bCs/>
                <w:lang w:val="en-GB"/>
              </w:rPr>
              <w:t>. Yearly reporting on D</w:t>
            </w:r>
            <w:r w:rsidR="00496ADA">
              <w:rPr>
                <w:rFonts w:ascii="Arial" w:hAnsi="Arial" w:cs="Arial"/>
                <w:b/>
                <w:bCs/>
                <w:lang w:val="en-GB"/>
              </w:rPr>
              <w:t>GBP</w:t>
            </w:r>
            <w:r>
              <w:rPr>
                <w:rFonts w:ascii="Arial" w:hAnsi="Arial" w:cs="Arial"/>
                <w:b/>
                <w:bCs/>
                <w:lang w:val="en-GB"/>
              </w:rPr>
              <w:t xml:space="preserve"> programme level outcome indicators</w:t>
            </w:r>
          </w:p>
          <w:p w14:paraId="17633CC7" w14:textId="77777777" w:rsidR="00607035" w:rsidRPr="00F971FC" w:rsidRDefault="00607035" w:rsidP="00F530BE">
            <w:pPr>
              <w:pStyle w:val="FootnoteText"/>
              <w:rPr>
                <w:rFonts w:ascii="Arial" w:hAnsi="Arial" w:cs="Arial"/>
                <w:lang w:val="en-GB"/>
              </w:rPr>
            </w:pPr>
            <w:r w:rsidRPr="00F971FC">
              <w:rPr>
                <w:rFonts w:ascii="Arial" w:hAnsi="Arial" w:cs="Arial"/>
                <w:lang w:val="en-GB"/>
              </w:rPr>
              <w:t>*</w:t>
            </w:r>
            <w:proofErr w:type="gramStart"/>
            <w:r w:rsidRPr="00F971FC">
              <w:rPr>
                <w:rFonts w:ascii="Arial" w:hAnsi="Arial" w:cs="Arial"/>
                <w:lang w:val="en-GB"/>
              </w:rPr>
              <w:t>please</w:t>
            </w:r>
            <w:proofErr w:type="gramEnd"/>
            <w:r w:rsidRPr="00F971FC">
              <w:rPr>
                <w:rFonts w:ascii="Arial" w:hAnsi="Arial" w:cs="Arial"/>
                <w:lang w:val="en-GB"/>
              </w:rPr>
              <w:t xml:space="preserve"> also report on any proposed changes to original targets as in the approved project document (or latest approved revisions)</w:t>
            </w:r>
          </w:p>
        </w:tc>
      </w:tr>
      <w:tr w:rsidR="00F530BE" w:rsidRPr="00AE6945" w14:paraId="1BE7375D" w14:textId="77777777" w:rsidTr="00D97EC1">
        <w:trPr>
          <w:trHeight w:val="358"/>
        </w:trPr>
        <w:tc>
          <w:tcPr>
            <w:tcW w:w="3419" w:type="dxa"/>
            <w:gridSpan w:val="2"/>
          </w:tcPr>
          <w:p w14:paraId="2E59FB30" w14:textId="77777777" w:rsidR="00F530BE" w:rsidRPr="002375AD" w:rsidRDefault="00F530BE" w:rsidP="00F530BE">
            <w:pPr>
              <w:pStyle w:val="FootnoteText"/>
              <w:rPr>
                <w:rFonts w:ascii="Arial" w:hAnsi="Arial" w:cs="Arial"/>
                <w:b/>
                <w:lang w:val="en-GB"/>
              </w:rPr>
            </w:pPr>
            <w:r w:rsidRPr="002375AD">
              <w:rPr>
                <w:rFonts w:ascii="Arial" w:hAnsi="Arial" w:cs="Arial"/>
                <w:b/>
                <w:lang w:val="en-GB"/>
              </w:rPr>
              <w:t>Indicator</w:t>
            </w:r>
          </w:p>
        </w:tc>
        <w:tc>
          <w:tcPr>
            <w:tcW w:w="3228" w:type="dxa"/>
            <w:gridSpan w:val="2"/>
          </w:tcPr>
          <w:p w14:paraId="4D0625E5" w14:textId="77777777" w:rsidR="00F530BE" w:rsidRPr="002375AD" w:rsidRDefault="00236587" w:rsidP="00F530BE">
            <w:pPr>
              <w:pStyle w:val="FootnoteText"/>
              <w:rPr>
                <w:rFonts w:ascii="Arial" w:hAnsi="Arial" w:cs="Arial"/>
                <w:b/>
                <w:lang w:val="en-GB"/>
              </w:rPr>
            </w:pPr>
            <w:r>
              <w:rPr>
                <w:rFonts w:ascii="Arial" w:hAnsi="Arial" w:cs="Arial"/>
                <w:b/>
                <w:lang w:val="en-GB"/>
              </w:rPr>
              <w:t>End t</w:t>
            </w:r>
            <w:r w:rsidR="00F530BE" w:rsidRPr="002375AD">
              <w:rPr>
                <w:rFonts w:ascii="Arial" w:hAnsi="Arial" w:cs="Arial"/>
                <w:b/>
                <w:lang w:val="en-GB"/>
              </w:rPr>
              <w:t>arget according to pro</w:t>
            </w:r>
            <w:r w:rsidR="00607035">
              <w:rPr>
                <w:rFonts w:ascii="Arial" w:hAnsi="Arial" w:cs="Arial"/>
                <w:b/>
                <w:lang w:val="en-GB"/>
              </w:rPr>
              <w:t>ject</w:t>
            </w:r>
            <w:r w:rsidR="00F530BE" w:rsidRPr="002375AD">
              <w:rPr>
                <w:rFonts w:ascii="Arial" w:hAnsi="Arial" w:cs="Arial"/>
                <w:b/>
                <w:lang w:val="en-GB"/>
              </w:rPr>
              <w:t xml:space="preserve"> doc</w:t>
            </w:r>
            <w:r w:rsidR="00F530BE">
              <w:rPr>
                <w:rFonts w:ascii="Arial" w:hAnsi="Arial" w:cs="Arial"/>
                <w:b/>
                <w:lang w:val="en-GB"/>
              </w:rPr>
              <w:t>ument</w:t>
            </w:r>
            <w:r w:rsidR="002F3A5E">
              <w:rPr>
                <w:rFonts w:ascii="Arial" w:hAnsi="Arial" w:cs="Arial"/>
                <w:b/>
                <w:lang w:val="en-GB"/>
              </w:rPr>
              <w:t>/latest approved target</w:t>
            </w:r>
          </w:p>
        </w:tc>
        <w:tc>
          <w:tcPr>
            <w:tcW w:w="3442" w:type="dxa"/>
          </w:tcPr>
          <w:p w14:paraId="7FE8AAA3" w14:textId="50B2F4F9" w:rsidR="00F530BE" w:rsidRPr="002375AD" w:rsidRDefault="001C3BBA" w:rsidP="00F530BE">
            <w:pPr>
              <w:pStyle w:val="FootnoteText"/>
              <w:rPr>
                <w:rFonts w:ascii="Arial" w:hAnsi="Arial" w:cs="Arial"/>
                <w:b/>
                <w:lang w:val="en-GB"/>
              </w:rPr>
            </w:pPr>
            <w:r>
              <w:rPr>
                <w:rFonts w:ascii="Arial" w:hAnsi="Arial" w:cs="Arial"/>
                <w:b/>
                <w:lang w:val="en-GB"/>
              </w:rPr>
              <w:t xml:space="preserve">Result </w:t>
            </w:r>
            <w:r w:rsidR="00236587">
              <w:rPr>
                <w:rFonts w:ascii="Arial" w:hAnsi="Arial" w:cs="Arial"/>
                <w:b/>
                <w:lang w:val="en-GB"/>
              </w:rPr>
              <w:t xml:space="preserve">so far </w:t>
            </w:r>
            <w:r w:rsidR="00E47953">
              <w:rPr>
                <w:rFonts w:ascii="Arial" w:hAnsi="Arial" w:cs="Arial"/>
                <w:b/>
                <w:lang w:val="en-GB"/>
              </w:rPr>
              <w:t>(for the indicators selected in the project document)</w:t>
            </w:r>
          </w:p>
        </w:tc>
      </w:tr>
      <w:tr w:rsidR="10D96896" w:rsidRPr="00AE6945" w14:paraId="63ED6C65" w14:textId="77777777" w:rsidTr="00D97EC1">
        <w:trPr>
          <w:trHeight w:val="357"/>
        </w:trPr>
        <w:tc>
          <w:tcPr>
            <w:tcW w:w="3419" w:type="dxa"/>
            <w:gridSpan w:val="2"/>
          </w:tcPr>
          <w:p w14:paraId="5CFECD9B" w14:textId="6F39F721" w:rsidR="10D96896" w:rsidRPr="00956AAF" w:rsidRDefault="00AE748C" w:rsidP="00614FAB">
            <w:pPr>
              <w:pStyle w:val="FootnoteText"/>
              <w:numPr>
                <w:ilvl w:val="0"/>
                <w:numId w:val="10"/>
              </w:numPr>
              <w:ind w:left="284" w:hanging="294"/>
              <w:rPr>
                <w:rFonts w:ascii="Arial" w:hAnsi="Arial" w:cs="Arial"/>
                <w:b/>
                <w:bCs/>
                <w:lang w:val="en-US"/>
              </w:rPr>
            </w:pPr>
            <w:r w:rsidRPr="00956AAF">
              <w:rPr>
                <w:rFonts w:ascii="Arial" w:hAnsi="Arial" w:cs="Arial"/>
                <w:b/>
                <w:bCs/>
                <w:lang w:val="en-US"/>
              </w:rPr>
              <w:t>Climate and Environment Indicators</w:t>
            </w:r>
            <w:r w:rsidR="00DD0426" w:rsidRPr="00956AAF">
              <w:rPr>
                <w:rFonts w:ascii="Arial" w:hAnsi="Arial" w:cs="Arial"/>
                <w:b/>
                <w:bCs/>
                <w:lang w:val="en-US"/>
              </w:rPr>
              <w:t xml:space="preserve"> </w:t>
            </w:r>
          </w:p>
        </w:tc>
        <w:tc>
          <w:tcPr>
            <w:tcW w:w="3228" w:type="dxa"/>
            <w:gridSpan w:val="2"/>
          </w:tcPr>
          <w:p w14:paraId="240A0D23" w14:textId="75C17BFA" w:rsidR="10D96896" w:rsidRDefault="0060581B" w:rsidP="10D96896">
            <w:pPr>
              <w:pStyle w:val="FootnoteText"/>
              <w:rPr>
                <w:rFonts w:ascii="Arial" w:hAnsi="Arial" w:cs="Arial"/>
                <w:lang w:val="en-GB"/>
              </w:rPr>
            </w:pPr>
            <w:r>
              <w:rPr>
                <w:rFonts w:ascii="Arial" w:hAnsi="Arial" w:cs="Arial"/>
                <w:lang w:val="en-GB"/>
              </w:rPr>
              <w:t>--</w:t>
            </w:r>
          </w:p>
        </w:tc>
        <w:tc>
          <w:tcPr>
            <w:tcW w:w="3442" w:type="dxa"/>
          </w:tcPr>
          <w:p w14:paraId="1CDDA3B3" w14:textId="1F5AB348" w:rsidR="10D96896" w:rsidRPr="00BD0B0E" w:rsidRDefault="00BD0B0E" w:rsidP="10D96896">
            <w:pPr>
              <w:pStyle w:val="FootnoteText"/>
              <w:rPr>
                <w:rFonts w:ascii="Arial" w:hAnsi="Arial" w:cs="Arial"/>
                <w:i/>
                <w:iCs/>
                <w:lang w:val="en-GB"/>
              </w:rPr>
            </w:pPr>
            <w:r w:rsidRPr="00BD0B0E">
              <w:rPr>
                <w:rFonts w:ascii="Arial" w:hAnsi="Arial" w:cs="Arial"/>
                <w:i/>
                <w:iCs/>
                <w:lang w:val="en-US"/>
              </w:rPr>
              <w:t>report on the</w:t>
            </w:r>
            <w:r w:rsidR="00D87B83">
              <w:rPr>
                <w:rFonts w:ascii="Arial" w:hAnsi="Arial" w:cs="Arial"/>
                <w:i/>
                <w:iCs/>
                <w:lang w:val="en-US"/>
              </w:rPr>
              <w:t xml:space="preserve"> </w:t>
            </w:r>
            <w:r w:rsidR="00D87B83" w:rsidRPr="00A05993">
              <w:rPr>
                <w:rFonts w:ascii="Arial" w:hAnsi="Arial" w:cs="Arial"/>
                <w:i/>
                <w:iCs/>
                <w:lang w:val="en-US"/>
              </w:rPr>
              <w:t>below</w:t>
            </w:r>
            <w:r w:rsidRPr="00BD0B0E">
              <w:rPr>
                <w:rFonts w:ascii="Arial" w:hAnsi="Arial" w:cs="Arial"/>
                <w:i/>
                <w:iCs/>
                <w:lang w:val="en-US"/>
              </w:rPr>
              <w:t xml:space="preserve"> indicators as agreed in the project document</w:t>
            </w:r>
          </w:p>
        </w:tc>
      </w:tr>
      <w:tr w:rsidR="00F530BE" w:rsidRPr="00AE6945" w14:paraId="58EB8F5E" w14:textId="77777777" w:rsidTr="00D97EC1">
        <w:trPr>
          <w:trHeight w:val="357"/>
        </w:trPr>
        <w:tc>
          <w:tcPr>
            <w:tcW w:w="3419" w:type="dxa"/>
            <w:gridSpan w:val="2"/>
          </w:tcPr>
          <w:p w14:paraId="10439FEA" w14:textId="3A0C6757" w:rsidR="00F530BE" w:rsidRPr="00C877DF" w:rsidRDefault="0008616A" w:rsidP="0008616A">
            <w:pPr>
              <w:pStyle w:val="FootnoteText"/>
              <w:rPr>
                <w:rFonts w:ascii="Arial" w:hAnsi="Arial" w:cs="Arial"/>
                <w:lang w:val="en-US"/>
              </w:rPr>
            </w:pPr>
            <w:r>
              <w:rPr>
                <w:rFonts w:ascii="Arial" w:hAnsi="Arial" w:cs="Arial"/>
                <w:lang w:val="en-GB"/>
              </w:rPr>
              <w:t xml:space="preserve">1.1 </w:t>
            </w:r>
            <w:r w:rsidR="00C877DF">
              <w:rPr>
                <w:rStyle w:val="normaltextrun"/>
                <w:rFonts w:ascii="Verdana" w:hAnsi="Verdana"/>
                <w:color w:val="000000"/>
                <w:sz w:val="18"/>
                <w:szCs w:val="18"/>
                <w:shd w:val="clear" w:color="auto" w:fill="FFFFFF"/>
                <w:lang w:val="en-GB"/>
              </w:rPr>
              <w:t>Number of vulnerable persons/households who have increased their resilience to climate change as an effect of the partnership projects</w:t>
            </w:r>
            <w:r w:rsidR="00C877DF" w:rsidRPr="00C877DF">
              <w:rPr>
                <w:rStyle w:val="eop"/>
                <w:rFonts w:ascii="Verdana" w:hAnsi="Verdana"/>
                <w:color w:val="000000"/>
                <w:sz w:val="18"/>
                <w:szCs w:val="18"/>
                <w:shd w:val="clear" w:color="auto" w:fill="FFFFFF"/>
                <w:lang w:val="en-US"/>
              </w:rPr>
              <w:t> </w:t>
            </w:r>
            <w:r w:rsidR="00C5308F">
              <w:rPr>
                <w:rStyle w:val="eop"/>
                <w:rFonts w:ascii="Verdana" w:hAnsi="Verdana"/>
                <w:color w:val="000000"/>
                <w:sz w:val="18"/>
                <w:szCs w:val="18"/>
                <w:shd w:val="clear" w:color="auto" w:fill="FFFFFF"/>
                <w:lang w:val="en-US"/>
              </w:rPr>
              <w:t>(</w:t>
            </w:r>
            <w:r w:rsidR="00C5308F" w:rsidRPr="00C5308F">
              <w:rPr>
                <w:rStyle w:val="eop"/>
                <w:rFonts w:ascii="Verdana" w:hAnsi="Verdana"/>
                <w:color w:val="000000"/>
                <w:sz w:val="18"/>
                <w:szCs w:val="18"/>
                <w:shd w:val="clear" w:color="auto" w:fill="FFFFFF"/>
                <w:lang w:val="en-US"/>
              </w:rPr>
              <w:t>women, youth, total</w:t>
            </w:r>
            <w:r w:rsidR="00C5308F">
              <w:rPr>
                <w:rStyle w:val="eop"/>
                <w:rFonts w:ascii="Verdana" w:hAnsi="Verdana"/>
                <w:color w:val="000000"/>
                <w:sz w:val="18"/>
                <w:szCs w:val="18"/>
                <w:shd w:val="clear" w:color="auto" w:fill="FFFFFF"/>
                <w:lang w:val="en-US"/>
              </w:rPr>
              <w:t>)</w:t>
            </w:r>
          </w:p>
        </w:tc>
        <w:tc>
          <w:tcPr>
            <w:tcW w:w="3228" w:type="dxa"/>
            <w:gridSpan w:val="2"/>
          </w:tcPr>
          <w:p w14:paraId="0D5A7F2C" w14:textId="77777777" w:rsidR="00F530BE" w:rsidRPr="00D64F2E" w:rsidRDefault="00F530BE" w:rsidP="00F530BE">
            <w:pPr>
              <w:pStyle w:val="FootnoteText"/>
              <w:rPr>
                <w:rFonts w:ascii="Arial" w:hAnsi="Arial" w:cs="Arial"/>
                <w:lang w:val="en-GB"/>
              </w:rPr>
            </w:pPr>
          </w:p>
        </w:tc>
        <w:tc>
          <w:tcPr>
            <w:tcW w:w="3442" w:type="dxa"/>
          </w:tcPr>
          <w:p w14:paraId="63CD6012" w14:textId="685466B7" w:rsidR="00F530BE" w:rsidRPr="00D64F2E" w:rsidRDefault="00283CC6" w:rsidP="00F530BE">
            <w:pPr>
              <w:pStyle w:val="FootnoteText"/>
              <w:rPr>
                <w:rFonts w:ascii="Arial" w:hAnsi="Arial" w:cs="Arial"/>
                <w:lang w:val="en-GB"/>
              </w:rPr>
            </w:pPr>
            <w:r>
              <w:rPr>
                <w:rFonts w:ascii="Arial" w:hAnsi="Arial" w:cs="Arial"/>
                <w:i/>
                <w:lang w:val="en-GB"/>
              </w:rPr>
              <w:t xml:space="preserve">If result is </w:t>
            </w:r>
            <w:r w:rsidR="00E47953">
              <w:rPr>
                <w:rFonts w:ascii="Arial" w:hAnsi="Arial" w:cs="Arial"/>
                <w:i/>
                <w:lang w:val="en-GB"/>
              </w:rPr>
              <w:t>less than envisaged</w:t>
            </w:r>
            <w:r>
              <w:rPr>
                <w:rFonts w:ascii="Arial" w:hAnsi="Arial" w:cs="Arial"/>
                <w:i/>
                <w:lang w:val="en-GB"/>
              </w:rPr>
              <w:t>, please explain</w:t>
            </w:r>
          </w:p>
        </w:tc>
      </w:tr>
      <w:tr w:rsidR="00387293" w:rsidRPr="00AE6945" w14:paraId="5D2BB235" w14:textId="77777777" w:rsidTr="00D97EC1">
        <w:trPr>
          <w:trHeight w:val="357"/>
        </w:trPr>
        <w:tc>
          <w:tcPr>
            <w:tcW w:w="3419" w:type="dxa"/>
            <w:gridSpan w:val="2"/>
            <w:vAlign w:val="center"/>
          </w:tcPr>
          <w:p w14:paraId="5FE7FA83" w14:textId="09A551F1" w:rsidR="00387293" w:rsidRPr="00766954" w:rsidRDefault="00C5308F" w:rsidP="00C5308F">
            <w:pPr>
              <w:pStyle w:val="FootnoteText"/>
              <w:rPr>
                <w:rFonts w:ascii="Arial" w:hAnsi="Arial" w:cs="Arial"/>
                <w:sz w:val="18"/>
                <w:szCs w:val="18"/>
                <w:lang w:val="en-US"/>
              </w:rPr>
            </w:pPr>
            <w:r>
              <w:rPr>
                <w:rFonts w:ascii="Arial" w:hAnsi="Arial" w:cs="Arial"/>
                <w:sz w:val="18"/>
                <w:szCs w:val="18"/>
                <w:lang w:val="en-US"/>
              </w:rPr>
              <w:t>1</w:t>
            </w:r>
            <w:r w:rsidRPr="00766954">
              <w:rPr>
                <w:rFonts w:ascii="Arial" w:hAnsi="Arial" w:cs="Arial"/>
                <w:lang w:val="en-US"/>
              </w:rPr>
              <w:t xml:space="preserve">.2 </w:t>
            </w:r>
            <w:r w:rsidR="00766954">
              <w:rPr>
                <w:rStyle w:val="normaltextrun"/>
                <w:rFonts w:ascii="Verdana" w:hAnsi="Verdana"/>
                <w:color w:val="000000"/>
                <w:sz w:val="18"/>
                <w:szCs w:val="18"/>
                <w:shd w:val="clear" w:color="auto" w:fill="FFFFFF"/>
                <w:lang w:val="en-GB"/>
              </w:rPr>
              <w:t>Avoided GHG emissions (estimated CO2-equivalents)</w:t>
            </w:r>
            <w:r w:rsidR="00766954" w:rsidRPr="00766954">
              <w:rPr>
                <w:rStyle w:val="eop"/>
                <w:rFonts w:ascii="Verdana" w:hAnsi="Verdana"/>
                <w:color w:val="000000"/>
                <w:sz w:val="18"/>
                <w:szCs w:val="18"/>
                <w:shd w:val="clear" w:color="auto" w:fill="FFFFFF"/>
                <w:lang w:val="en-US"/>
              </w:rPr>
              <w:t> </w:t>
            </w:r>
          </w:p>
        </w:tc>
        <w:tc>
          <w:tcPr>
            <w:tcW w:w="3228" w:type="dxa"/>
            <w:gridSpan w:val="2"/>
          </w:tcPr>
          <w:p w14:paraId="61826CF9" w14:textId="77777777" w:rsidR="00387293" w:rsidRPr="001C25D7" w:rsidRDefault="00387293" w:rsidP="00F530BE">
            <w:pPr>
              <w:pStyle w:val="FootnoteText"/>
              <w:rPr>
                <w:rFonts w:ascii="Arial" w:hAnsi="Arial" w:cs="Arial"/>
                <w:i/>
                <w:lang w:val="en-GB"/>
              </w:rPr>
            </w:pPr>
          </w:p>
        </w:tc>
        <w:tc>
          <w:tcPr>
            <w:tcW w:w="3442" w:type="dxa"/>
          </w:tcPr>
          <w:p w14:paraId="639B702F" w14:textId="77777777" w:rsidR="00387293" w:rsidRPr="006E4D3E" w:rsidRDefault="00387293" w:rsidP="00F530BE">
            <w:pPr>
              <w:pStyle w:val="FootnoteText"/>
              <w:rPr>
                <w:rFonts w:ascii="Arial" w:hAnsi="Arial" w:cs="Arial"/>
                <w:i/>
                <w:lang w:val="en-GB"/>
              </w:rPr>
            </w:pPr>
          </w:p>
        </w:tc>
      </w:tr>
      <w:tr w:rsidR="00387293" w:rsidRPr="00AE6945" w14:paraId="5BBBF903" w14:textId="77777777" w:rsidTr="00D97EC1">
        <w:trPr>
          <w:trHeight w:val="357"/>
        </w:trPr>
        <w:tc>
          <w:tcPr>
            <w:tcW w:w="3419" w:type="dxa"/>
            <w:gridSpan w:val="2"/>
            <w:vAlign w:val="center"/>
          </w:tcPr>
          <w:p w14:paraId="7060941C" w14:textId="0A1A242A" w:rsidR="00387293" w:rsidRPr="003E6AB2" w:rsidRDefault="003E6AB2" w:rsidP="00766954">
            <w:pPr>
              <w:pStyle w:val="FootnoteText"/>
              <w:rPr>
                <w:rFonts w:ascii="Arial" w:hAnsi="Arial" w:cs="Arial"/>
                <w:sz w:val="18"/>
                <w:szCs w:val="18"/>
                <w:lang w:val="en-US"/>
              </w:rPr>
            </w:pPr>
            <w:r>
              <w:rPr>
                <w:rFonts w:ascii="Arial" w:hAnsi="Arial" w:cs="Arial"/>
                <w:sz w:val="18"/>
                <w:szCs w:val="18"/>
                <w:lang w:val="en-US"/>
              </w:rPr>
              <w:t>1</w:t>
            </w:r>
            <w:r w:rsidRPr="003E6AB2">
              <w:rPr>
                <w:rFonts w:ascii="Arial" w:hAnsi="Arial" w:cs="Arial"/>
                <w:lang w:val="en-US"/>
              </w:rPr>
              <w:t xml:space="preserve">.3 </w:t>
            </w:r>
            <w:r>
              <w:rPr>
                <w:rStyle w:val="normaltextrun"/>
                <w:rFonts w:ascii="Verdana" w:hAnsi="Verdana"/>
                <w:color w:val="000000"/>
                <w:sz w:val="18"/>
                <w:szCs w:val="18"/>
                <w:shd w:val="clear" w:color="auto" w:fill="FFFFFF"/>
                <w:lang w:val="en-GB"/>
              </w:rPr>
              <w:t>Efficiency gained on the use of water, energy, materials and/or natural resources (percentage efficiency gains)</w:t>
            </w:r>
            <w:r w:rsidRPr="003E6AB2">
              <w:rPr>
                <w:rStyle w:val="eop"/>
                <w:rFonts w:ascii="Verdana" w:hAnsi="Verdana"/>
                <w:color w:val="000000"/>
                <w:sz w:val="18"/>
                <w:szCs w:val="18"/>
                <w:shd w:val="clear" w:color="auto" w:fill="FFFFFF"/>
                <w:lang w:val="en-US"/>
              </w:rPr>
              <w:t> </w:t>
            </w:r>
          </w:p>
        </w:tc>
        <w:tc>
          <w:tcPr>
            <w:tcW w:w="3228" w:type="dxa"/>
            <w:gridSpan w:val="2"/>
          </w:tcPr>
          <w:p w14:paraId="441EF5DA" w14:textId="77777777" w:rsidR="00387293" w:rsidRPr="001C25D7" w:rsidRDefault="00387293" w:rsidP="00F530BE">
            <w:pPr>
              <w:pStyle w:val="FootnoteText"/>
              <w:rPr>
                <w:rFonts w:ascii="Arial" w:hAnsi="Arial" w:cs="Arial"/>
                <w:i/>
                <w:lang w:val="en-GB"/>
              </w:rPr>
            </w:pPr>
          </w:p>
        </w:tc>
        <w:tc>
          <w:tcPr>
            <w:tcW w:w="3442" w:type="dxa"/>
          </w:tcPr>
          <w:p w14:paraId="72CA7373" w14:textId="77777777" w:rsidR="00387293" w:rsidRPr="006E4D3E" w:rsidRDefault="00387293" w:rsidP="00F530BE">
            <w:pPr>
              <w:pStyle w:val="FootnoteText"/>
              <w:rPr>
                <w:rFonts w:ascii="Arial" w:hAnsi="Arial" w:cs="Arial"/>
                <w:i/>
                <w:lang w:val="en-GB"/>
              </w:rPr>
            </w:pPr>
          </w:p>
        </w:tc>
      </w:tr>
      <w:tr w:rsidR="00CB40E2" w:rsidRPr="00AE6945" w14:paraId="1D55D68B" w14:textId="77777777" w:rsidTr="00D97EC1">
        <w:trPr>
          <w:trHeight w:val="357"/>
        </w:trPr>
        <w:tc>
          <w:tcPr>
            <w:tcW w:w="3419" w:type="dxa"/>
            <w:gridSpan w:val="2"/>
            <w:vAlign w:val="center"/>
          </w:tcPr>
          <w:p w14:paraId="554CDA0E" w14:textId="03EFBDE6" w:rsidR="00CB40E2" w:rsidRPr="003707B3" w:rsidRDefault="003E6AB2" w:rsidP="003E6AB2">
            <w:pPr>
              <w:pStyle w:val="FootnoteText"/>
              <w:rPr>
                <w:rFonts w:ascii="Arial" w:hAnsi="Arial" w:cs="Arial"/>
                <w:sz w:val="18"/>
                <w:szCs w:val="18"/>
                <w:lang w:val="en-US"/>
              </w:rPr>
            </w:pPr>
            <w:r>
              <w:rPr>
                <w:rFonts w:ascii="Arial" w:hAnsi="Arial" w:cs="Arial"/>
                <w:sz w:val="18"/>
                <w:szCs w:val="18"/>
                <w:lang w:val="en-US"/>
              </w:rPr>
              <w:t>1</w:t>
            </w:r>
            <w:r w:rsidRPr="003707B3">
              <w:rPr>
                <w:rFonts w:ascii="Arial" w:hAnsi="Arial" w:cs="Arial"/>
                <w:lang w:val="en-US"/>
              </w:rPr>
              <w:t xml:space="preserve">.4 </w:t>
            </w:r>
            <w:r w:rsidR="003707B3">
              <w:rPr>
                <w:rStyle w:val="normaltextrun"/>
                <w:rFonts w:ascii="Verdana" w:hAnsi="Verdana"/>
                <w:color w:val="000000"/>
                <w:sz w:val="18"/>
                <w:szCs w:val="18"/>
                <w:shd w:val="clear" w:color="auto" w:fill="FFFFFF"/>
                <w:lang w:val="en-GB"/>
              </w:rPr>
              <w:t>Area under sustainable land management (ha)</w:t>
            </w:r>
            <w:r w:rsidR="003707B3" w:rsidRPr="003707B3">
              <w:rPr>
                <w:rStyle w:val="eop"/>
                <w:rFonts w:ascii="Verdana" w:hAnsi="Verdana"/>
                <w:color w:val="000000"/>
                <w:sz w:val="18"/>
                <w:szCs w:val="18"/>
                <w:shd w:val="clear" w:color="auto" w:fill="FFFFFF"/>
                <w:lang w:val="en-US"/>
              </w:rPr>
              <w:t> </w:t>
            </w:r>
          </w:p>
        </w:tc>
        <w:tc>
          <w:tcPr>
            <w:tcW w:w="3228" w:type="dxa"/>
            <w:gridSpan w:val="2"/>
          </w:tcPr>
          <w:p w14:paraId="00562F7E" w14:textId="77777777" w:rsidR="00CB40E2" w:rsidRPr="001C25D7" w:rsidRDefault="00CB40E2" w:rsidP="00F530BE">
            <w:pPr>
              <w:pStyle w:val="FootnoteText"/>
              <w:rPr>
                <w:rFonts w:ascii="Arial" w:hAnsi="Arial" w:cs="Arial"/>
                <w:i/>
                <w:lang w:val="en-GB"/>
              </w:rPr>
            </w:pPr>
          </w:p>
        </w:tc>
        <w:tc>
          <w:tcPr>
            <w:tcW w:w="3442" w:type="dxa"/>
          </w:tcPr>
          <w:p w14:paraId="0568B78A" w14:textId="77777777" w:rsidR="00CB40E2" w:rsidRPr="006E4D3E" w:rsidRDefault="00CB40E2" w:rsidP="00F530BE">
            <w:pPr>
              <w:pStyle w:val="FootnoteText"/>
              <w:rPr>
                <w:rFonts w:ascii="Arial" w:hAnsi="Arial" w:cs="Arial"/>
                <w:i/>
                <w:lang w:val="en-GB"/>
              </w:rPr>
            </w:pPr>
          </w:p>
        </w:tc>
      </w:tr>
      <w:tr w:rsidR="00CB40E2" w:rsidRPr="00AE6945" w14:paraId="418585F2" w14:textId="77777777" w:rsidTr="00D97EC1">
        <w:trPr>
          <w:trHeight w:val="357"/>
        </w:trPr>
        <w:tc>
          <w:tcPr>
            <w:tcW w:w="3419" w:type="dxa"/>
            <w:gridSpan w:val="2"/>
            <w:vAlign w:val="center"/>
          </w:tcPr>
          <w:p w14:paraId="01145732" w14:textId="50E5C520" w:rsidR="00CB40E2" w:rsidRPr="0060581B" w:rsidRDefault="003707B3" w:rsidP="003707B3">
            <w:pPr>
              <w:pStyle w:val="FootnoteText"/>
              <w:rPr>
                <w:rFonts w:ascii="Arial" w:hAnsi="Arial" w:cs="Arial"/>
                <w:sz w:val="18"/>
                <w:szCs w:val="18"/>
                <w:lang w:val="en-US"/>
              </w:rPr>
            </w:pPr>
            <w:r>
              <w:rPr>
                <w:rFonts w:ascii="Arial" w:hAnsi="Arial" w:cs="Arial"/>
                <w:sz w:val="18"/>
                <w:szCs w:val="18"/>
                <w:lang w:val="en-US"/>
              </w:rPr>
              <w:t>1</w:t>
            </w:r>
            <w:r w:rsidRPr="0060581B">
              <w:rPr>
                <w:rFonts w:ascii="Arial" w:hAnsi="Arial" w:cs="Arial"/>
                <w:lang w:val="en-US"/>
              </w:rPr>
              <w:t xml:space="preserve">.5 </w:t>
            </w:r>
            <w:r w:rsidR="0060581B">
              <w:rPr>
                <w:rStyle w:val="normaltextrun"/>
                <w:rFonts w:ascii="Verdana" w:hAnsi="Verdana"/>
                <w:color w:val="000000"/>
                <w:sz w:val="18"/>
                <w:szCs w:val="18"/>
                <w:shd w:val="clear" w:color="auto" w:fill="FFFFFF"/>
                <w:lang w:val="en-GB"/>
              </w:rPr>
              <w:t>Reductions in the amounts of polluting substances released to soil, water bodies and/or air (percentage reduction)</w:t>
            </w:r>
            <w:r w:rsidR="0060581B" w:rsidRPr="0060581B">
              <w:rPr>
                <w:rStyle w:val="eop"/>
                <w:rFonts w:ascii="Verdana" w:hAnsi="Verdana"/>
                <w:color w:val="000000"/>
                <w:sz w:val="18"/>
                <w:szCs w:val="18"/>
                <w:shd w:val="clear" w:color="auto" w:fill="FFFFFF"/>
                <w:lang w:val="en-US"/>
              </w:rPr>
              <w:t> </w:t>
            </w:r>
          </w:p>
        </w:tc>
        <w:tc>
          <w:tcPr>
            <w:tcW w:w="3228" w:type="dxa"/>
            <w:gridSpan w:val="2"/>
          </w:tcPr>
          <w:p w14:paraId="0461CB68" w14:textId="77777777" w:rsidR="00CB40E2" w:rsidRPr="001C25D7" w:rsidRDefault="00CB40E2" w:rsidP="00F530BE">
            <w:pPr>
              <w:pStyle w:val="FootnoteText"/>
              <w:rPr>
                <w:rFonts w:ascii="Arial" w:hAnsi="Arial" w:cs="Arial"/>
                <w:i/>
                <w:lang w:val="en-GB"/>
              </w:rPr>
            </w:pPr>
          </w:p>
        </w:tc>
        <w:tc>
          <w:tcPr>
            <w:tcW w:w="3442" w:type="dxa"/>
          </w:tcPr>
          <w:p w14:paraId="36C51363" w14:textId="77777777" w:rsidR="00CB40E2" w:rsidRPr="006E4D3E" w:rsidRDefault="00CB40E2" w:rsidP="00F530BE">
            <w:pPr>
              <w:pStyle w:val="FootnoteText"/>
              <w:rPr>
                <w:rFonts w:ascii="Arial" w:hAnsi="Arial" w:cs="Arial"/>
                <w:i/>
                <w:lang w:val="en-GB"/>
              </w:rPr>
            </w:pPr>
          </w:p>
        </w:tc>
      </w:tr>
      <w:tr w:rsidR="00F530BE" w:rsidRPr="00614FAB" w14:paraId="1B7404DB" w14:textId="77777777" w:rsidTr="00D97EC1">
        <w:trPr>
          <w:trHeight w:val="357"/>
        </w:trPr>
        <w:tc>
          <w:tcPr>
            <w:tcW w:w="3419" w:type="dxa"/>
            <w:gridSpan w:val="2"/>
          </w:tcPr>
          <w:p w14:paraId="3A706B9B" w14:textId="0C239C84" w:rsidR="00F530BE" w:rsidRPr="00956AAF" w:rsidRDefault="00A05993" w:rsidP="00F530BE">
            <w:pPr>
              <w:pStyle w:val="FootnoteText"/>
              <w:numPr>
                <w:ilvl w:val="0"/>
                <w:numId w:val="10"/>
              </w:numPr>
              <w:ind w:left="284" w:hanging="294"/>
              <w:rPr>
                <w:rFonts w:ascii="Arial" w:hAnsi="Arial" w:cs="Arial"/>
                <w:b/>
                <w:bCs/>
                <w:lang w:val="en-GB"/>
              </w:rPr>
            </w:pPr>
            <w:r w:rsidRPr="00956AAF">
              <w:rPr>
                <w:rFonts w:ascii="Arial" w:hAnsi="Arial" w:cs="Arial"/>
                <w:b/>
                <w:bCs/>
                <w:lang w:val="en-US"/>
              </w:rPr>
              <w:t>Inclusive private sector growth and improved livelihoods</w:t>
            </w:r>
          </w:p>
        </w:tc>
        <w:tc>
          <w:tcPr>
            <w:tcW w:w="3228" w:type="dxa"/>
            <w:gridSpan w:val="2"/>
          </w:tcPr>
          <w:p w14:paraId="05DCF938" w14:textId="76DBC605" w:rsidR="00F530BE" w:rsidRPr="00D64F2E" w:rsidRDefault="00956AAF" w:rsidP="00F530BE">
            <w:pPr>
              <w:pStyle w:val="FootnoteText"/>
              <w:rPr>
                <w:rFonts w:ascii="Arial" w:hAnsi="Arial" w:cs="Arial"/>
                <w:lang w:val="en-GB"/>
              </w:rPr>
            </w:pPr>
            <w:r>
              <w:rPr>
                <w:rFonts w:ascii="Arial" w:hAnsi="Arial" w:cs="Arial"/>
                <w:lang w:val="en-GB"/>
              </w:rPr>
              <w:t>--</w:t>
            </w:r>
          </w:p>
        </w:tc>
        <w:tc>
          <w:tcPr>
            <w:tcW w:w="3442" w:type="dxa"/>
          </w:tcPr>
          <w:p w14:paraId="0951A001" w14:textId="7D203428" w:rsidR="00F530BE" w:rsidRPr="00A05993" w:rsidRDefault="00A05993" w:rsidP="00F530BE">
            <w:pPr>
              <w:pStyle w:val="FootnoteText"/>
              <w:rPr>
                <w:rFonts w:ascii="Arial" w:hAnsi="Arial" w:cs="Arial"/>
                <w:i/>
                <w:iCs/>
                <w:lang w:val="en-GB"/>
              </w:rPr>
            </w:pPr>
            <w:r w:rsidRPr="00A05993">
              <w:rPr>
                <w:rFonts w:ascii="Arial" w:hAnsi="Arial" w:cs="Arial"/>
                <w:i/>
                <w:iCs/>
                <w:lang w:val="en-GB"/>
              </w:rPr>
              <w:t>Report on all indicators</w:t>
            </w:r>
          </w:p>
        </w:tc>
      </w:tr>
      <w:tr w:rsidR="00387293" w:rsidRPr="00AE6945" w14:paraId="5044738B" w14:textId="77777777" w:rsidTr="00D97EC1">
        <w:trPr>
          <w:trHeight w:val="357"/>
        </w:trPr>
        <w:tc>
          <w:tcPr>
            <w:tcW w:w="3419" w:type="dxa"/>
            <w:gridSpan w:val="2"/>
          </w:tcPr>
          <w:p w14:paraId="4CEB0BC4" w14:textId="494FB3B1" w:rsidR="00387293" w:rsidRPr="00A05993" w:rsidRDefault="00A05993" w:rsidP="00A05993">
            <w:pPr>
              <w:pStyle w:val="FootnoteText"/>
              <w:rPr>
                <w:rFonts w:ascii="Arial" w:hAnsi="Arial" w:cs="Arial"/>
                <w:sz w:val="18"/>
                <w:szCs w:val="18"/>
                <w:lang w:val="en-US"/>
              </w:rPr>
            </w:pPr>
            <w:r>
              <w:rPr>
                <w:rFonts w:ascii="Arial" w:hAnsi="Arial" w:cs="Arial"/>
                <w:sz w:val="18"/>
                <w:szCs w:val="18"/>
                <w:lang w:val="en-US"/>
              </w:rPr>
              <w:lastRenderedPageBreak/>
              <w:t xml:space="preserve">2.1 Number of decent jobs created </w:t>
            </w:r>
            <w:r w:rsidR="00256E0E">
              <w:rPr>
                <w:rFonts w:ascii="Arial" w:hAnsi="Arial" w:cs="Arial"/>
                <w:sz w:val="18"/>
                <w:szCs w:val="18"/>
                <w:lang w:val="en-US"/>
              </w:rPr>
              <w:t>(total/female/youth)</w:t>
            </w:r>
            <w:r w:rsidR="00690812">
              <w:rPr>
                <w:rStyle w:val="FootnoteReference"/>
                <w:rFonts w:ascii="Arial" w:hAnsi="Arial" w:cs="Arial"/>
                <w:sz w:val="18"/>
                <w:szCs w:val="18"/>
                <w:lang w:val="en-US"/>
              </w:rPr>
              <w:footnoteReference w:id="5"/>
            </w:r>
          </w:p>
        </w:tc>
        <w:tc>
          <w:tcPr>
            <w:tcW w:w="3228" w:type="dxa"/>
            <w:gridSpan w:val="2"/>
          </w:tcPr>
          <w:p w14:paraId="702F3F9B" w14:textId="77777777" w:rsidR="00387293" w:rsidRPr="001C25D7" w:rsidRDefault="00387293" w:rsidP="00F530BE">
            <w:pPr>
              <w:pStyle w:val="FootnoteText"/>
              <w:rPr>
                <w:rFonts w:ascii="Arial" w:hAnsi="Arial" w:cs="Arial"/>
                <w:i/>
                <w:lang w:val="en-GB"/>
              </w:rPr>
            </w:pPr>
          </w:p>
        </w:tc>
        <w:tc>
          <w:tcPr>
            <w:tcW w:w="3442" w:type="dxa"/>
          </w:tcPr>
          <w:p w14:paraId="5FA8229B" w14:textId="67B9637A" w:rsidR="00387293" w:rsidRPr="006E4D3E" w:rsidRDefault="00A05993" w:rsidP="00F530BE">
            <w:pPr>
              <w:pStyle w:val="FootnoteText"/>
              <w:rPr>
                <w:rFonts w:ascii="Arial" w:hAnsi="Arial" w:cs="Arial"/>
                <w:i/>
                <w:lang w:val="en-GB"/>
              </w:rPr>
            </w:pPr>
            <w:r>
              <w:rPr>
                <w:rFonts w:ascii="Arial" w:hAnsi="Arial" w:cs="Arial"/>
                <w:i/>
                <w:lang w:val="en-GB"/>
              </w:rPr>
              <w:t xml:space="preserve">If result is </w:t>
            </w:r>
            <w:r w:rsidR="00690812">
              <w:rPr>
                <w:rFonts w:ascii="Arial" w:hAnsi="Arial" w:cs="Arial"/>
                <w:i/>
                <w:lang w:val="en-GB"/>
              </w:rPr>
              <w:t>less than envisaged</w:t>
            </w:r>
            <w:r>
              <w:rPr>
                <w:rFonts w:ascii="Arial" w:hAnsi="Arial" w:cs="Arial"/>
                <w:i/>
                <w:lang w:val="en-GB"/>
              </w:rPr>
              <w:t>, please explain</w:t>
            </w:r>
          </w:p>
        </w:tc>
      </w:tr>
      <w:tr w:rsidR="00E63D0A" w:rsidRPr="00AE6945" w14:paraId="7582F828" w14:textId="77777777" w:rsidTr="00D97EC1">
        <w:trPr>
          <w:trHeight w:val="357"/>
        </w:trPr>
        <w:tc>
          <w:tcPr>
            <w:tcW w:w="3419" w:type="dxa"/>
            <w:gridSpan w:val="2"/>
            <w:vAlign w:val="center"/>
          </w:tcPr>
          <w:p w14:paraId="6D11702A" w14:textId="16979EF2" w:rsidR="00E63D0A" w:rsidRPr="00256E0E" w:rsidRDefault="00256E0E" w:rsidP="00256E0E">
            <w:pPr>
              <w:pStyle w:val="FootnoteText"/>
              <w:rPr>
                <w:rFonts w:ascii="Arial" w:hAnsi="Arial" w:cs="Arial"/>
                <w:sz w:val="18"/>
                <w:szCs w:val="18"/>
                <w:lang w:val="en-US"/>
              </w:rPr>
            </w:pPr>
            <w:r>
              <w:rPr>
                <w:rFonts w:ascii="Arial" w:hAnsi="Arial" w:cs="Arial"/>
                <w:sz w:val="18"/>
                <w:szCs w:val="18"/>
                <w:lang w:val="en-US"/>
              </w:rPr>
              <w:t>2.2 Number of people with opportunities for increased income and/or improved livelihoods (total/female/youth)</w:t>
            </w:r>
          </w:p>
        </w:tc>
        <w:tc>
          <w:tcPr>
            <w:tcW w:w="3228" w:type="dxa"/>
            <w:gridSpan w:val="2"/>
          </w:tcPr>
          <w:p w14:paraId="5108DED6" w14:textId="77777777" w:rsidR="00E63D0A" w:rsidRPr="001C25D7" w:rsidRDefault="00E63D0A" w:rsidP="004F4775">
            <w:pPr>
              <w:pStyle w:val="FootnoteText"/>
              <w:rPr>
                <w:rFonts w:ascii="Arial" w:hAnsi="Arial" w:cs="Arial"/>
                <w:i/>
                <w:lang w:val="en-GB"/>
              </w:rPr>
            </w:pPr>
          </w:p>
        </w:tc>
        <w:tc>
          <w:tcPr>
            <w:tcW w:w="3442" w:type="dxa"/>
          </w:tcPr>
          <w:p w14:paraId="5C59A104" w14:textId="77777777" w:rsidR="00E63D0A" w:rsidRPr="006E4D3E" w:rsidRDefault="00E63D0A" w:rsidP="004F4775">
            <w:pPr>
              <w:pStyle w:val="FootnoteText"/>
              <w:rPr>
                <w:rFonts w:ascii="Arial" w:hAnsi="Arial" w:cs="Arial"/>
                <w:i/>
                <w:lang w:val="en-GB"/>
              </w:rPr>
            </w:pPr>
          </w:p>
        </w:tc>
      </w:tr>
      <w:tr w:rsidR="00E63D0A" w:rsidRPr="00AE6945" w14:paraId="1C076891" w14:textId="77777777" w:rsidTr="00D97EC1">
        <w:trPr>
          <w:trHeight w:val="357"/>
        </w:trPr>
        <w:tc>
          <w:tcPr>
            <w:tcW w:w="3419" w:type="dxa"/>
            <w:gridSpan w:val="2"/>
            <w:vAlign w:val="center"/>
          </w:tcPr>
          <w:p w14:paraId="3C771157" w14:textId="1069A23C" w:rsidR="00E63D0A" w:rsidRPr="00256E0E" w:rsidRDefault="007143B3" w:rsidP="00256E0E">
            <w:pPr>
              <w:pStyle w:val="FootnoteText"/>
              <w:rPr>
                <w:rFonts w:ascii="Arial" w:hAnsi="Arial" w:cs="Arial"/>
                <w:sz w:val="18"/>
                <w:szCs w:val="18"/>
                <w:lang w:val="en-US"/>
              </w:rPr>
            </w:pPr>
            <w:r>
              <w:rPr>
                <w:rFonts w:ascii="Arial" w:hAnsi="Arial" w:cs="Arial"/>
                <w:sz w:val="18"/>
                <w:szCs w:val="18"/>
                <w:lang w:val="en-US"/>
              </w:rPr>
              <w:t>2.3 Viable business case developed and sustained at the end of project period</w:t>
            </w:r>
            <w:r w:rsidR="00690812">
              <w:rPr>
                <w:rStyle w:val="FootnoteReference"/>
                <w:rFonts w:ascii="Arial" w:hAnsi="Arial" w:cs="Arial"/>
                <w:sz w:val="18"/>
                <w:szCs w:val="18"/>
                <w:lang w:val="en-US"/>
              </w:rPr>
              <w:footnoteReference w:id="6"/>
            </w:r>
          </w:p>
        </w:tc>
        <w:tc>
          <w:tcPr>
            <w:tcW w:w="3228" w:type="dxa"/>
            <w:gridSpan w:val="2"/>
          </w:tcPr>
          <w:p w14:paraId="3EE1055B" w14:textId="77777777" w:rsidR="00E63D0A" w:rsidRPr="001C25D7" w:rsidRDefault="00E63D0A" w:rsidP="004F4775">
            <w:pPr>
              <w:pStyle w:val="FootnoteText"/>
              <w:rPr>
                <w:rFonts w:ascii="Arial" w:hAnsi="Arial" w:cs="Arial"/>
                <w:i/>
                <w:lang w:val="en-GB"/>
              </w:rPr>
            </w:pPr>
          </w:p>
        </w:tc>
        <w:tc>
          <w:tcPr>
            <w:tcW w:w="3442" w:type="dxa"/>
          </w:tcPr>
          <w:p w14:paraId="59974A3A" w14:textId="2316599E" w:rsidR="00E63D0A" w:rsidRPr="0049603A" w:rsidRDefault="007143B3" w:rsidP="004F4775">
            <w:pPr>
              <w:pStyle w:val="FootnoteText"/>
              <w:rPr>
                <w:rFonts w:ascii="Arial" w:hAnsi="Arial" w:cs="Arial"/>
                <w:i/>
                <w:lang w:val="en-GB"/>
              </w:rPr>
            </w:pPr>
            <w:r w:rsidRPr="0049603A">
              <w:rPr>
                <w:rFonts w:ascii="Arial" w:hAnsi="Arial" w:cs="Arial"/>
                <w:i/>
                <w:lang w:val="en-GB"/>
              </w:rPr>
              <w:t>No yearly reporting required. Adjustments to target can be mentioned</w:t>
            </w:r>
          </w:p>
        </w:tc>
      </w:tr>
      <w:tr w:rsidR="00F530BE" w:rsidRPr="00AE6945" w14:paraId="68652C84" w14:textId="77777777" w:rsidTr="00D97EC1">
        <w:trPr>
          <w:trHeight w:val="357"/>
        </w:trPr>
        <w:tc>
          <w:tcPr>
            <w:tcW w:w="3419" w:type="dxa"/>
            <w:gridSpan w:val="2"/>
          </w:tcPr>
          <w:p w14:paraId="63433FD1" w14:textId="1F6C5823" w:rsidR="00F530BE" w:rsidRPr="00956AAF" w:rsidRDefault="001354E4" w:rsidP="001354E4">
            <w:pPr>
              <w:pStyle w:val="FootnoteText"/>
              <w:rPr>
                <w:rFonts w:ascii="Arial" w:hAnsi="Arial" w:cs="Arial"/>
                <w:sz w:val="18"/>
                <w:szCs w:val="18"/>
                <w:lang w:val="en-US"/>
              </w:rPr>
            </w:pPr>
            <w:r>
              <w:rPr>
                <w:rFonts w:ascii="Arial" w:hAnsi="Arial" w:cs="Arial"/>
                <w:sz w:val="18"/>
                <w:szCs w:val="18"/>
                <w:lang w:val="en-US"/>
              </w:rPr>
              <w:t xml:space="preserve">2.4 </w:t>
            </w:r>
            <w:r w:rsidR="00690812">
              <w:rPr>
                <w:rFonts w:ascii="Arial" w:hAnsi="Arial" w:cs="Arial"/>
                <w:sz w:val="18"/>
                <w:szCs w:val="18"/>
                <w:lang w:val="en-US"/>
              </w:rPr>
              <w:t>R</w:t>
            </w:r>
            <w:r w:rsidRPr="001354E4">
              <w:rPr>
                <w:rFonts w:ascii="Arial" w:hAnsi="Arial" w:cs="Arial"/>
                <w:sz w:val="18"/>
                <w:szCs w:val="18"/>
                <w:lang w:val="en-US"/>
              </w:rPr>
              <w:t>esponsible business conduct</w:t>
            </w:r>
          </w:p>
        </w:tc>
        <w:tc>
          <w:tcPr>
            <w:tcW w:w="3228" w:type="dxa"/>
            <w:gridSpan w:val="2"/>
          </w:tcPr>
          <w:p w14:paraId="25F41729" w14:textId="77777777" w:rsidR="00F530BE" w:rsidRPr="00D64F2E" w:rsidRDefault="00F530BE" w:rsidP="00F530BE">
            <w:pPr>
              <w:pStyle w:val="FootnoteText"/>
              <w:rPr>
                <w:rFonts w:ascii="Arial" w:hAnsi="Arial" w:cs="Arial"/>
                <w:lang w:val="en-GB"/>
              </w:rPr>
            </w:pPr>
          </w:p>
        </w:tc>
        <w:tc>
          <w:tcPr>
            <w:tcW w:w="3442" w:type="dxa"/>
          </w:tcPr>
          <w:p w14:paraId="20293865" w14:textId="37130426" w:rsidR="00F530BE" w:rsidRPr="00404180" w:rsidRDefault="001354E4" w:rsidP="00F530BE">
            <w:pPr>
              <w:pStyle w:val="FootnoteText"/>
              <w:rPr>
                <w:rFonts w:ascii="Arial" w:hAnsi="Arial" w:cs="Arial"/>
                <w:iCs/>
                <w:lang w:val="en-GB"/>
              </w:rPr>
            </w:pPr>
            <w:r>
              <w:rPr>
                <w:rFonts w:ascii="Arial" w:hAnsi="Arial" w:cs="Arial"/>
                <w:i/>
                <w:lang w:val="en-GB"/>
              </w:rPr>
              <w:t>S</w:t>
            </w:r>
            <w:r w:rsidRPr="002375AD">
              <w:rPr>
                <w:rFonts w:ascii="Arial" w:hAnsi="Arial" w:cs="Arial"/>
                <w:i/>
                <w:lang w:val="en-GB"/>
              </w:rPr>
              <w:t>ee methodology for scoring below</w:t>
            </w:r>
          </w:p>
        </w:tc>
      </w:tr>
      <w:tr w:rsidR="00F530BE" w:rsidRPr="00AE6945" w14:paraId="618FCAAF" w14:textId="77777777" w:rsidTr="00D97EC1">
        <w:trPr>
          <w:trHeight w:val="357"/>
        </w:trPr>
        <w:tc>
          <w:tcPr>
            <w:tcW w:w="3419" w:type="dxa"/>
            <w:gridSpan w:val="2"/>
          </w:tcPr>
          <w:p w14:paraId="0C69BC24" w14:textId="5F671E53" w:rsidR="00F530BE" w:rsidRPr="00956AAF" w:rsidRDefault="00BB0FFD" w:rsidP="00BB0FFD">
            <w:pPr>
              <w:pStyle w:val="FootnoteText"/>
              <w:rPr>
                <w:rFonts w:ascii="Arial" w:hAnsi="Arial" w:cs="Arial"/>
                <w:sz w:val="18"/>
                <w:szCs w:val="18"/>
                <w:lang w:val="en-US"/>
              </w:rPr>
            </w:pPr>
            <w:r>
              <w:rPr>
                <w:rFonts w:ascii="Arial" w:hAnsi="Arial" w:cs="Arial"/>
                <w:sz w:val="18"/>
                <w:szCs w:val="18"/>
                <w:lang w:val="en-US"/>
              </w:rPr>
              <w:t xml:space="preserve">2.5 </w:t>
            </w:r>
            <w:proofErr w:type="gramStart"/>
            <w:r w:rsidR="00956AAF" w:rsidRPr="00956AAF">
              <w:rPr>
                <w:rFonts w:ascii="Arial" w:hAnsi="Arial" w:cs="Arial"/>
                <w:sz w:val="18"/>
                <w:szCs w:val="18"/>
                <w:lang w:val="en-US"/>
              </w:rPr>
              <w:t>Amount</w:t>
            </w:r>
            <w:proofErr w:type="gramEnd"/>
            <w:r w:rsidR="00956AAF" w:rsidRPr="00956AAF">
              <w:rPr>
                <w:rFonts w:ascii="Arial" w:hAnsi="Arial" w:cs="Arial"/>
                <w:sz w:val="18"/>
                <w:szCs w:val="18"/>
                <w:lang w:val="en-US"/>
              </w:rPr>
              <w:t xml:space="preserve"> of private investments mobilized in partnership project (DKK)</w:t>
            </w:r>
            <w:r w:rsidR="00690812">
              <w:rPr>
                <w:rStyle w:val="FootnoteReference"/>
                <w:rFonts w:ascii="Arial" w:hAnsi="Arial" w:cs="Arial"/>
                <w:sz w:val="18"/>
                <w:szCs w:val="18"/>
                <w:lang w:val="en-US"/>
              </w:rPr>
              <w:footnoteReference w:id="7"/>
            </w:r>
            <w:r w:rsidR="00956AAF" w:rsidRPr="00956AAF">
              <w:rPr>
                <w:rFonts w:ascii="Arial" w:hAnsi="Arial" w:cs="Arial"/>
                <w:sz w:val="18"/>
                <w:szCs w:val="18"/>
                <w:lang w:val="en-US"/>
              </w:rPr>
              <w:t xml:space="preserve"> </w:t>
            </w:r>
          </w:p>
        </w:tc>
        <w:tc>
          <w:tcPr>
            <w:tcW w:w="3228" w:type="dxa"/>
            <w:gridSpan w:val="2"/>
          </w:tcPr>
          <w:p w14:paraId="4F63720A" w14:textId="77777777" w:rsidR="00F530BE" w:rsidRPr="00D64F2E" w:rsidRDefault="00F530BE" w:rsidP="00F530BE">
            <w:pPr>
              <w:pStyle w:val="FootnoteText"/>
              <w:rPr>
                <w:rFonts w:ascii="Arial" w:hAnsi="Arial" w:cs="Arial"/>
                <w:lang w:val="en-GB"/>
              </w:rPr>
            </w:pPr>
          </w:p>
        </w:tc>
        <w:tc>
          <w:tcPr>
            <w:tcW w:w="3442" w:type="dxa"/>
          </w:tcPr>
          <w:p w14:paraId="351AD5FB" w14:textId="565D59A5" w:rsidR="00F530BE" w:rsidRPr="00BB0FFD" w:rsidRDefault="00F530BE" w:rsidP="00F530BE">
            <w:pPr>
              <w:pStyle w:val="FootnoteText"/>
              <w:rPr>
                <w:rFonts w:ascii="Arial" w:hAnsi="Arial" w:cs="Arial"/>
                <w:i/>
                <w:lang w:val="en-GB"/>
              </w:rPr>
            </w:pPr>
          </w:p>
        </w:tc>
      </w:tr>
      <w:tr w:rsidR="00D97EC1" w:rsidRPr="00BB0FFD" w14:paraId="1E9855EB" w14:textId="77777777" w:rsidTr="006A201A">
        <w:trPr>
          <w:trHeight w:val="357"/>
        </w:trPr>
        <w:tc>
          <w:tcPr>
            <w:tcW w:w="10089" w:type="dxa"/>
            <w:gridSpan w:val="5"/>
          </w:tcPr>
          <w:p w14:paraId="28A35FA0" w14:textId="1806E10E" w:rsidR="00D97EC1" w:rsidRPr="006642ED" w:rsidRDefault="00D97EC1" w:rsidP="00F530BE">
            <w:pPr>
              <w:pStyle w:val="FootnoteText"/>
              <w:rPr>
                <w:rFonts w:ascii="Arial" w:hAnsi="Arial" w:cs="Arial"/>
                <w:iCs/>
                <w:lang w:val="en-GB"/>
              </w:rPr>
            </w:pPr>
            <w:r>
              <w:rPr>
                <w:rFonts w:ascii="Arial" w:hAnsi="Arial" w:cs="Arial"/>
                <w:iCs/>
                <w:lang w:val="en-GB"/>
              </w:rPr>
              <w:t>Notes and explanations:</w:t>
            </w:r>
          </w:p>
        </w:tc>
      </w:tr>
      <w:tr w:rsidR="003B5AA9" w:rsidRPr="00AE6945" w14:paraId="06808397" w14:textId="77777777" w:rsidTr="10D96896">
        <w:trPr>
          <w:trHeight w:val="805"/>
        </w:trPr>
        <w:tc>
          <w:tcPr>
            <w:tcW w:w="10089" w:type="dxa"/>
            <w:gridSpan w:val="5"/>
          </w:tcPr>
          <w:p w14:paraId="5524D536" w14:textId="6D75B9C6" w:rsidR="000B7191" w:rsidRDefault="001C3BBA" w:rsidP="009B532D">
            <w:pPr>
              <w:pStyle w:val="FootnoteText"/>
              <w:rPr>
                <w:rFonts w:ascii="Arial" w:hAnsi="Arial" w:cs="Arial"/>
                <w:b/>
                <w:lang w:val="en-US"/>
              </w:rPr>
            </w:pPr>
            <w:r>
              <w:rPr>
                <w:rFonts w:ascii="Arial" w:hAnsi="Arial" w:cs="Arial"/>
                <w:b/>
                <w:lang w:val="en-GB"/>
              </w:rPr>
              <w:t>1</w:t>
            </w:r>
            <w:r w:rsidR="002F7121">
              <w:rPr>
                <w:rFonts w:ascii="Arial" w:hAnsi="Arial" w:cs="Arial"/>
                <w:b/>
                <w:lang w:val="en-GB"/>
              </w:rPr>
              <w:t>8</w:t>
            </w:r>
            <w:r>
              <w:rPr>
                <w:rFonts w:ascii="Arial" w:hAnsi="Arial" w:cs="Arial"/>
                <w:b/>
                <w:lang w:val="en-GB"/>
              </w:rPr>
              <w:t>. Y</w:t>
            </w:r>
            <w:r w:rsidR="003B5AA9" w:rsidRPr="002375AD">
              <w:rPr>
                <w:rFonts w:ascii="Arial" w:hAnsi="Arial" w:cs="Arial"/>
                <w:b/>
                <w:lang w:val="en-GB"/>
              </w:rPr>
              <w:t xml:space="preserve">early self-assessment on </w:t>
            </w:r>
            <w:r>
              <w:rPr>
                <w:rFonts w:ascii="Arial" w:hAnsi="Arial" w:cs="Arial"/>
                <w:b/>
                <w:lang w:val="en-GB"/>
              </w:rPr>
              <w:t xml:space="preserve">Responsible Business Conduct </w:t>
            </w:r>
          </w:p>
          <w:p w14:paraId="01146558" w14:textId="2875D171" w:rsidR="00B76928" w:rsidRPr="002375AD" w:rsidRDefault="00CC0515" w:rsidP="006642ED">
            <w:pPr>
              <w:pStyle w:val="FootnoteText"/>
              <w:rPr>
                <w:rFonts w:ascii="Arial" w:hAnsi="Arial" w:cs="Arial"/>
                <w:lang w:val="en-US"/>
              </w:rPr>
            </w:pPr>
            <w:r>
              <w:rPr>
                <w:rFonts w:ascii="Arial" w:hAnsi="Arial" w:cs="Arial"/>
                <w:lang w:val="en-US"/>
              </w:rPr>
              <w:t xml:space="preserve">The </w:t>
            </w:r>
            <w:r w:rsidR="004B6FFD">
              <w:rPr>
                <w:rFonts w:ascii="Arial" w:hAnsi="Arial" w:cs="Arial"/>
                <w:lang w:val="en-US"/>
              </w:rPr>
              <w:t>D</w:t>
            </w:r>
            <w:r w:rsidR="00C35B6B">
              <w:rPr>
                <w:rFonts w:ascii="Arial" w:hAnsi="Arial" w:cs="Arial"/>
                <w:lang w:val="en-US"/>
              </w:rPr>
              <w:t>GB</w:t>
            </w:r>
            <w:r w:rsidR="004B6FFD">
              <w:rPr>
                <w:rFonts w:ascii="Arial" w:hAnsi="Arial" w:cs="Arial"/>
                <w:lang w:val="en-US"/>
              </w:rPr>
              <w:t xml:space="preserve">P </w:t>
            </w:r>
            <w:r>
              <w:rPr>
                <w:rFonts w:ascii="Arial" w:hAnsi="Arial" w:cs="Arial"/>
                <w:lang w:val="en-US"/>
              </w:rPr>
              <w:t xml:space="preserve">results framework includes </w:t>
            </w:r>
            <w:r w:rsidR="003B7670">
              <w:rPr>
                <w:rFonts w:ascii="Arial" w:hAnsi="Arial" w:cs="Arial"/>
                <w:lang w:val="en-US"/>
              </w:rPr>
              <w:t>five steps</w:t>
            </w:r>
            <w:r w:rsidR="00BC442E">
              <w:rPr>
                <w:rFonts w:ascii="Arial" w:hAnsi="Arial" w:cs="Arial"/>
                <w:lang w:val="en-US"/>
              </w:rPr>
              <w:t xml:space="preserve"> in relation to RBC. Each year, the partners will make a self-assess</w:t>
            </w:r>
            <w:r w:rsidR="00944C48">
              <w:rPr>
                <w:rFonts w:ascii="Arial" w:hAnsi="Arial" w:cs="Arial"/>
                <w:lang w:val="en-US"/>
              </w:rPr>
              <w:t>m</w:t>
            </w:r>
            <w:r w:rsidR="00BC442E">
              <w:rPr>
                <w:rFonts w:ascii="Arial" w:hAnsi="Arial" w:cs="Arial"/>
                <w:lang w:val="en-US"/>
              </w:rPr>
              <w:t>en</w:t>
            </w:r>
            <w:r w:rsidR="00944C48">
              <w:rPr>
                <w:rFonts w:ascii="Arial" w:hAnsi="Arial" w:cs="Arial"/>
                <w:lang w:val="en-US"/>
              </w:rPr>
              <w:t>t</w:t>
            </w:r>
            <w:r w:rsidR="008508A0">
              <w:rPr>
                <w:rFonts w:ascii="Arial" w:hAnsi="Arial" w:cs="Arial"/>
                <w:lang w:val="en-US"/>
              </w:rPr>
              <w:t xml:space="preserve"> on progress, which includes a score and a justification for the scoring given. The table below includes </w:t>
            </w:r>
            <w:r w:rsidR="00847324">
              <w:rPr>
                <w:rFonts w:ascii="Arial" w:hAnsi="Arial" w:cs="Arial"/>
                <w:lang w:val="en-US"/>
              </w:rPr>
              <w:t>guidance in relation to how many points to obtain by taking which initiatives.</w:t>
            </w:r>
            <w:r w:rsidR="00636B56">
              <w:rPr>
                <w:rFonts w:ascii="Arial" w:hAnsi="Arial" w:cs="Arial"/>
                <w:lang w:val="en-US"/>
              </w:rPr>
              <w:t xml:space="preserve"> </w:t>
            </w:r>
          </w:p>
        </w:tc>
      </w:tr>
      <w:tr w:rsidR="00287AE8" w:rsidRPr="00AE6945" w14:paraId="6E2291EC" w14:textId="77777777" w:rsidTr="00D97EC1">
        <w:trPr>
          <w:trHeight w:val="431"/>
        </w:trPr>
        <w:tc>
          <w:tcPr>
            <w:tcW w:w="3419" w:type="dxa"/>
            <w:gridSpan w:val="2"/>
          </w:tcPr>
          <w:p w14:paraId="0B44E830" w14:textId="480C90D7" w:rsidR="00287AE8" w:rsidRPr="002375AD" w:rsidRDefault="00287AE8" w:rsidP="00287AE8">
            <w:pPr>
              <w:spacing w:after="120"/>
              <w:rPr>
                <w:rFonts w:ascii="Arial" w:hAnsi="Arial" w:cs="Arial"/>
                <w:b/>
                <w:sz w:val="20"/>
                <w:szCs w:val="20"/>
                <w:lang w:val="en-US"/>
              </w:rPr>
            </w:pPr>
            <w:r w:rsidRPr="002375AD">
              <w:rPr>
                <w:rFonts w:ascii="Arial" w:hAnsi="Arial" w:cs="Arial"/>
                <w:b/>
                <w:sz w:val="20"/>
                <w:szCs w:val="20"/>
                <w:lang w:val="en-US"/>
              </w:rPr>
              <w:t>Step in D</w:t>
            </w:r>
            <w:r w:rsidR="0061794F">
              <w:rPr>
                <w:rFonts w:ascii="Arial" w:hAnsi="Arial" w:cs="Arial"/>
                <w:b/>
                <w:sz w:val="20"/>
                <w:szCs w:val="20"/>
                <w:lang w:val="en-US"/>
              </w:rPr>
              <w:t>GB</w:t>
            </w:r>
            <w:r w:rsidRPr="002375AD">
              <w:rPr>
                <w:rFonts w:ascii="Arial" w:hAnsi="Arial" w:cs="Arial"/>
                <w:b/>
                <w:sz w:val="20"/>
                <w:szCs w:val="20"/>
                <w:lang w:val="en-US"/>
              </w:rPr>
              <w:t>P results framework</w:t>
            </w:r>
          </w:p>
        </w:tc>
        <w:tc>
          <w:tcPr>
            <w:tcW w:w="2996" w:type="dxa"/>
          </w:tcPr>
          <w:p w14:paraId="6D8C3E7B" w14:textId="77777777" w:rsidR="00287AE8" w:rsidRPr="002375AD" w:rsidRDefault="00287AE8" w:rsidP="00287AE8">
            <w:pPr>
              <w:rPr>
                <w:rFonts w:ascii="Arial" w:hAnsi="Arial" w:cs="Arial"/>
                <w:b/>
                <w:sz w:val="20"/>
                <w:szCs w:val="20"/>
                <w:lang w:val="en-US"/>
              </w:rPr>
            </w:pPr>
            <w:r w:rsidRPr="002375AD">
              <w:rPr>
                <w:rFonts w:ascii="Arial" w:hAnsi="Arial" w:cs="Arial"/>
                <w:b/>
                <w:sz w:val="20"/>
                <w:szCs w:val="20"/>
                <w:lang w:val="en-US"/>
              </w:rPr>
              <w:t>Guidance to points to obtain</w:t>
            </w:r>
          </w:p>
        </w:tc>
        <w:tc>
          <w:tcPr>
            <w:tcW w:w="3674" w:type="dxa"/>
            <w:gridSpan w:val="2"/>
          </w:tcPr>
          <w:p w14:paraId="3845F05B" w14:textId="77777777" w:rsidR="00287AE8" w:rsidRPr="002375AD" w:rsidRDefault="00287AE8" w:rsidP="00287AE8">
            <w:pPr>
              <w:pStyle w:val="FootnoteText"/>
              <w:rPr>
                <w:rFonts w:ascii="Arial" w:hAnsi="Arial" w:cs="Arial"/>
                <w:b/>
                <w:lang w:val="en-GB"/>
              </w:rPr>
            </w:pPr>
            <w:r w:rsidRPr="002375AD">
              <w:rPr>
                <w:rFonts w:ascii="Arial" w:hAnsi="Arial" w:cs="Arial"/>
                <w:b/>
                <w:lang w:val="en-GB"/>
              </w:rPr>
              <w:t>Self-assessment – Points and justification</w:t>
            </w:r>
          </w:p>
        </w:tc>
      </w:tr>
      <w:tr w:rsidR="00287AE8" w:rsidRPr="002375AD" w14:paraId="64F4D79D" w14:textId="77777777" w:rsidTr="00D97EC1">
        <w:trPr>
          <w:trHeight w:val="431"/>
        </w:trPr>
        <w:tc>
          <w:tcPr>
            <w:tcW w:w="3419" w:type="dxa"/>
            <w:gridSpan w:val="2"/>
          </w:tcPr>
          <w:p w14:paraId="3F44F3C9" w14:textId="4AC1DD7C" w:rsidR="00287AE8" w:rsidRPr="002375AD" w:rsidRDefault="00287AE8" w:rsidP="002375AD">
            <w:pPr>
              <w:spacing w:after="120"/>
              <w:rPr>
                <w:rFonts w:ascii="Arial" w:hAnsi="Arial" w:cs="Arial"/>
                <w:sz w:val="20"/>
                <w:szCs w:val="20"/>
                <w:lang w:val="en-US"/>
              </w:rPr>
            </w:pPr>
            <w:r w:rsidRPr="002375AD">
              <w:rPr>
                <w:rFonts w:ascii="Arial" w:hAnsi="Arial" w:cs="Arial"/>
                <w:b/>
                <w:sz w:val="20"/>
                <w:szCs w:val="20"/>
                <w:lang w:val="en-US"/>
              </w:rPr>
              <w:t>Step I:</w:t>
            </w:r>
            <w:r w:rsidRPr="002375AD">
              <w:rPr>
                <w:rFonts w:ascii="Arial" w:hAnsi="Arial" w:cs="Arial"/>
                <w:sz w:val="20"/>
                <w:szCs w:val="20"/>
                <w:lang w:val="en-US"/>
              </w:rPr>
              <w:t xml:space="preserve"> An initial screening must be carried out using </w:t>
            </w:r>
            <w:proofErr w:type="gramStart"/>
            <w:r w:rsidRPr="002375AD">
              <w:rPr>
                <w:rFonts w:ascii="Arial" w:hAnsi="Arial" w:cs="Arial"/>
                <w:sz w:val="20"/>
                <w:szCs w:val="20"/>
                <w:lang w:val="en-US"/>
              </w:rPr>
              <w:t>e.g.</w:t>
            </w:r>
            <w:proofErr w:type="gramEnd"/>
            <w:r w:rsidRPr="002375AD">
              <w:rPr>
                <w:rFonts w:ascii="Arial" w:hAnsi="Arial" w:cs="Arial"/>
                <w:sz w:val="20"/>
                <w:szCs w:val="20"/>
                <w:lang w:val="en-US"/>
              </w:rPr>
              <w:t xml:space="preserve"> </w:t>
            </w:r>
            <w:r w:rsidR="007627B3">
              <w:rPr>
                <w:rFonts w:ascii="Arial" w:hAnsi="Arial" w:cs="Arial"/>
                <w:sz w:val="20"/>
                <w:szCs w:val="20"/>
                <w:lang w:val="en-US"/>
              </w:rPr>
              <w:t xml:space="preserve">the </w:t>
            </w:r>
            <w:r w:rsidR="00C35B6B">
              <w:rPr>
                <w:rFonts w:ascii="Arial" w:hAnsi="Arial" w:cs="Arial"/>
                <w:sz w:val="20"/>
                <w:szCs w:val="20"/>
                <w:lang w:val="en-US"/>
              </w:rPr>
              <w:t>DGB</w:t>
            </w:r>
            <w:r w:rsidR="007627B3">
              <w:rPr>
                <w:rFonts w:ascii="Arial" w:hAnsi="Arial" w:cs="Arial"/>
                <w:sz w:val="20"/>
                <w:szCs w:val="20"/>
                <w:lang w:val="en-US"/>
              </w:rPr>
              <w:t>P risk screening tool,</w:t>
            </w:r>
            <w:r w:rsidR="007627B3" w:rsidRPr="002375AD">
              <w:rPr>
                <w:rFonts w:ascii="Arial" w:hAnsi="Arial" w:cs="Arial"/>
                <w:sz w:val="20"/>
                <w:szCs w:val="20"/>
                <w:lang w:val="en-US"/>
              </w:rPr>
              <w:t xml:space="preserve"> </w:t>
            </w:r>
            <w:r w:rsidRPr="002375AD">
              <w:rPr>
                <w:rFonts w:ascii="Arial" w:hAnsi="Arial" w:cs="Arial"/>
                <w:sz w:val="20"/>
                <w:szCs w:val="20"/>
                <w:lang w:val="en-US"/>
              </w:rPr>
              <w:t>the Global Compact Self-Assessment tool</w:t>
            </w:r>
            <w:r w:rsidR="007627B3">
              <w:rPr>
                <w:rFonts w:ascii="Arial" w:hAnsi="Arial" w:cs="Arial"/>
                <w:sz w:val="20"/>
                <w:szCs w:val="20"/>
                <w:lang w:val="en-US"/>
              </w:rPr>
              <w:t xml:space="preserve">, </w:t>
            </w:r>
            <w:r w:rsidRPr="002375AD">
              <w:rPr>
                <w:rFonts w:ascii="Arial" w:hAnsi="Arial" w:cs="Arial"/>
                <w:sz w:val="20"/>
                <w:szCs w:val="20"/>
                <w:lang w:val="en-US"/>
              </w:rPr>
              <w:t xml:space="preserve">or similar. </w:t>
            </w:r>
          </w:p>
        </w:tc>
        <w:tc>
          <w:tcPr>
            <w:tcW w:w="2996" w:type="dxa"/>
          </w:tcPr>
          <w:p w14:paraId="534932D2" w14:textId="77777777" w:rsidR="00287AE8" w:rsidRPr="002375AD" w:rsidRDefault="00287AE8" w:rsidP="00287AE8">
            <w:pPr>
              <w:rPr>
                <w:rFonts w:ascii="Arial" w:hAnsi="Arial" w:cs="Arial"/>
                <w:sz w:val="20"/>
                <w:szCs w:val="20"/>
                <w:lang w:val="en-US"/>
              </w:rPr>
            </w:pPr>
            <w:r w:rsidRPr="002375AD">
              <w:rPr>
                <w:rFonts w:ascii="Arial" w:hAnsi="Arial" w:cs="Arial"/>
                <w:sz w:val="20"/>
                <w:szCs w:val="20"/>
                <w:lang w:val="en-US"/>
              </w:rPr>
              <w:t>No initial screening – 0 points</w:t>
            </w:r>
          </w:p>
          <w:p w14:paraId="3A2F8319" w14:textId="77777777" w:rsidR="00287AE8" w:rsidRPr="002375AD" w:rsidRDefault="00287AE8" w:rsidP="00287AE8">
            <w:pPr>
              <w:pStyle w:val="FootnoteText"/>
              <w:rPr>
                <w:rFonts w:ascii="Arial" w:hAnsi="Arial" w:cs="Arial"/>
                <w:b/>
                <w:lang w:val="en-GB"/>
              </w:rPr>
            </w:pPr>
            <w:r w:rsidRPr="002375AD">
              <w:rPr>
                <w:rFonts w:ascii="Arial" w:hAnsi="Arial" w:cs="Arial"/>
                <w:lang w:val="en-US"/>
              </w:rPr>
              <w:t>Initial screening - 2 points</w:t>
            </w:r>
          </w:p>
        </w:tc>
        <w:tc>
          <w:tcPr>
            <w:tcW w:w="3674" w:type="dxa"/>
            <w:gridSpan w:val="2"/>
          </w:tcPr>
          <w:p w14:paraId="4BC523A2" w14:textId="77777777" w:rsidR="00287AE8" w:rsidRPr="002375AD" w:rsidRDefault="00847324" w:rsidP="00287AE8">
            <w:pPr>
              <w:pStyle w:val="FootnoteText"/>
              <w:rPr>
                <w:rFonts w:ascii="Arial" w:hAnsi="Arial" w:cs="Arial"/>
                <w:i/>
                <w:lang w:val="en-GB"/>
              </w:rPr>
            </w:pPr>
            <w:r w:rsidRPr="002375AD">
              <w:rPr>
                <w:rFonts w:ascii="Arial" w:hAnsi="Arial" w:cs="Arial"/>
                <w:i/>
                <w:lang w:val="en-GB"/>
              </w:rPr>
              <w:t>Please fill in</w:t>
            </w:r>
          </w:p>
        </w:tc>
      </w:tr>
      <w:tr w:rsidR="00287AE8" w:rsidRPr="002375AD" w14:paraId="65555CF6" w14:textId="77777777" w:rsidTr="00D97EC1">
        <w:trPr>
          <w:trHeight w:val="428"/>
        </w:trPr>
        <w:tc>
          <w:tcPr>
            <w:tcW w:w="3419" w:type="dxa"/>
            <w:gridSpan w:val="2"/>
          </w:tcPr>
          <w:p w14:paraId="2000931B" w14:textId="77777777" w:rsidR="00287AE8" w:rsidRPr="002375AD" w:rsidRDefault="00287AE8" w:rsidP="002375AD">
            <w:pPr>
              <w:spacing w:after="120"/>
              <w:rPr>
                <w:rFonts w:ascii="Arial" w:hAnsi="Arial" w:cs="Arial"/>
                <w:b/>
                <w:sz w:val="20"/>
                <w:szCs w:val="20"/>
                <w:lang w:val="en-GB"/>
              </w:rPr>
            </w:pPr>
            <w:r w:rsidRPr="002375AD">
              <w:rPr>
                <w:rFonts w:ascii="Arial" w:hAnsi="Arial" w:cs="Arial"/>
                <w:b/>
                <w:sz w:val="20"/>
                <w:szCs w:val="20"/>
                <w:lang w:val="en-US"/>
              </w:rPr>
              <w:t>Step II:</w:t>
            </w:r>
            <w:r w:rsidRPr="002375AD">
              <w:rPr>
                <w:rFonts w:ascii="Arial" w:hAnsi="Arial" w:cs="Arial"/>
                <w:sz w:val="20"/>
                <w:szCs w:val="20"/>
                <w:lang w:val="en-US"/>
              </w:rPr>
              <w:t xml:space="preserve"> In case significant issues are identified, further and more detailed assessments must be carried out using tools which are benchmarking against international standards and that are internationally acknowledged </w:t>
            </w:r>
          </w:p>
        </w:tc>
        <w:tc>
          <w:tcPr>
            <w:tcW w:w="2996" w:type="dxa"/>
          </w:tcPr>
          <w:p w14:paraId="511829F5" w14:textId="77777777" w:rsidR="00287AE8" w:rsidRPr="002375AD" w:rsidRDefault="00287AE8" w:rsidP="00287AE8">
            <w:pPr>
              <w:rPr>
                <w:rFonts w:ascii="Arial" w:hAnsi="Arial" w:cs="Arial"/>
                <w:sz w:val="20"/>
                <w:szCs w:val="20"/>
                <w:lang w:val="en-US"/>
              </w:rPr>
            </w:pPr>
            <w:r w:rsidRPr="002375AD">
              <w:rPr>
                <w:rFonts w:ascii="Arial" w:hAnsi="Arial" w:cs="Arial"/>
                <w:sz w:val="20"/>
                <w:szCs w:val="20"/>
                <w:lang w:val="en-US"/>
              </w:rPr>
              <w:t>No detailed assessment – 0 points</w:t>
            </w:r>
          </w:p>
          <w:p w14:paraId="270E69DB" w14:textId="77777777" w:rsidR="00287AE8" w:rsidRPr="002375AD" w:rsidRDefault="00287AE8" w:rsidP="00287AE8">
            <w:pPr>
              <w:pStyle w:val="FootnoteText"/>
              <w:rPr>
                <w:rFonts w:ascii="Arial" w:hAnsi="Arial" w:cs="Arial"/>
                <w:b/>
                <w:lang w:val="en-GB"/>
              </w:rPr>
            </w:pPr>
            <w:r w:rsidRPr="002375AD">
              <w:rPr>
                <w:rFonts w:ascii="Arial" w:hAnsi="Arial" w:cs="Arial"/>
                <w:lang w:val="en-US"/>
              </w:rPr>
              <w:t>Detailed assessment – 2 points</w:t>
            </w:r>
          </w:p>
        </w:tc>
        <w:tc>
          <w:tcPr>
            <w:tcW w:w="3674" w:type="dxa"/>
            <w:gridSpan w:val="2"/>
          </w:tcPr>
          <w:p w14:paraId="6EFFC5D5" w14:textId="77777777" w:rsidR="00287AE8" w:rsidRPr="002375AD" w:rsidRDefault="00847324" w:rsidP="00287AE8">
            <w:pPr>
              <w:pStyle w:val="FootnoteText"/>
              <w:rPr>
                <w:rFonts w:ascii="Arial" w:hAnsi="Arial" w:cs="Arial"/>
                <w:b/>
                <w:lang w:val="en-GB"/>
              </w:rPr>
            </w:pPr>
            <w:r w:rsidRPr="00723F6A">
              <w:rPr>
                <w:rFonts w:ascii="Arial" w:hAnsi="Arial" w:cs="Arial"/>
                <w:i/>
                <w:lang w:val="en-GB"/>
              </w:rPr>
              <w:t>Please fill in</w:t>
            </w:r>
          </w:p>
        </w:tc>
      </w:tr>
      <w:tr w:rsidR="00287AE8" w:rsidRPr="002375AD" w14:paraId="255243CD" w14:textId="77777777" w:rsidTr="00D97EC1">
        <w:trPr>
          <w:trHeight w:val="428"/>
        </w:trPr>
        <w:tc>
          <w:tcPr>
            <w:tcW w:w="3419" w:type="dxa"/>
            <w:gridSpan w:val="2"/>
          </w:tcPr>
          <w:p w14:paraId="16DC2874" w14:textId="77777777" w:rsidR="00287AE8" w:rsidRPr="002375AD" w:rsidRDefault="00287AE8" w:rsidP="002375AD">
            <w:pPr>
              <w:spacing w:after="120"/>
              <w:rPr>
                <w:rFonts w:ascii="Arial" w:hAnsi="Arial" w:cs="Arial"/>
                <w:b/>
                <w:sz w:val="20"/>
                <w:szCs w:val="20"/>
                <w:lang w:val="en-GB"/>
              </w:rPr>
            </w:pPr>
            <w:r w:rsidRPr="002375AD">
              <w:rPr>
                <w:rFonts w:ascii="Arial" w:hAnsi="Arial" w:cs="Arial"/>
                <w:b/>
                <w:sz w:val="20"/>
                <w:szCs w:val="20"/>
                <w:lang w:val="en-US"/>
              </w:rPr>
              <w:t>Step III:</w:t>
            </w:r>
            <w:r w:rsidRPr="002375AD">
              <w:rPr>
                <w:rFonts w:ascii="Arial" w:hAnsi="Arial" w:cs="Arial"/>
                <w:sz w:val="20"/>
                <w:szCs w:val="20"/>
                <w:lang w:val="en-US"/>
              </w:rPr>
              <w:t xml:space="preserve"> Formulate a brief Responsible Business Conduct Action Plan to account for how negative impacts will be addressed and monitored.</w:t>
            </w:r>
          </w:p>
        </w:tc>
        <w:tc>
          <w:tcPr>
            <w:tcW w:w="2996" w:type="dxa"/>
          </w:tcPr>
          <w:p w14:paraId="1708B0E0" w14:textId="77777777" w:rsidR="00287AE8" w:rsidRPr="002375AD" w:rsidRDefault="00287AE8" w:rsidP="00287AE8">
            <w:pPr>
              <w:rPr>
                <w:rFonts w:ascii="Arial" w:hAnsi="Arial" w:cs="Arial"/>
                <w:sz w:val="20"/>
                <w:szCs w:val="20"/>
                <w:lang w:val="en-US"/>
              </w:rPr>
            </w:pPr>
            <w:r w:rsidRPr="002375AD">
              <w:rPr>
                <w:rFonts w:ascii="Arial" w:hAnsi="Arial" w:cs="Arial"/>
                <w:sz w:val="20"/>
                <w:szCs w:val="20"/>
                <w:lang w:val="en-US"/>
              </w:rPr>
              <w:t xml:space="preserve">No RBC action plan – 0 points </w:t>
            </w:r>
          </w:p>
          <w:p w14:paraId="437646D5" w14:textId="77777777" w:rsidR="00287AE8" w:rsidRPr="002375AD" w:rsidRDefault="00287AE8" w:rsidP="00287AE8">
            <w:pPr>
              <w:pStyle w:val="FootnoteText"/>
              <w:rPr>
                <w:rFonts w:ascii="Arial" w:hAnsi="Arial" w:cs="Arial"/>
                <w:b/>
                <w:lang w:val="en-GB"/>
              </w:rPr>
            </w:pPr>
            <w:r w:rsidRPr="002375AD">
              <w:rPr>
                <w:rFonts w:ascii="Arial" w:hAnsi="Arial" w:cs="Arial"/>
                <w:lang w:val="en-US"/>
              </w:rPr>
              <w:t>RBC Action Plan formulated – 2 points</w:t>
            </w:r>
          </w:p>
        </w:tc>
        <w:tc>
          <w:tcPr>
            <w:tcW w:w="3674" w:type="dxa"/>
            <w:gridSpan w:val="2"/>
          </w:tcPr>
          <w:p w14:paraId="2B8841D5" w14:textId="77777777" w:rsidR="00287AE8" w:rsidRPr="002375AD" w:rsidRDefault="00847324" w:rsidP="00287AE8">
            <w:pPr>
              <w:pStyle w:val="FootnoteText"/>
              <w:rPr>
                <w:rFonts w:ascii="Arial" w:hAnsi="Arial" w:cs="Arial"/>
                <w:b/>
                <w:lang w:val="en-GB"/>
              </w:rPr>
            </w:pPr>
            <w:r w:rsidRPr="00723F6A">
              <w:rPr>
                <w:rFonts w:ascii="Arial" w:hAnsi="Arial" w:cs="Arial"/>
                <w:i/>
                <w:lang w:val="en-GB"/>
              </w:rPr>
              <w:t>Please fill in</w:t>
            </w:r>
          </w:p>
        </w:tc>
      </w:tr>
      <w:tr w:rsidR="00287AE8" w:rsidRPr="002375AD" w14:paraId="34DB6101" w14:textId="77777777" w:rsidTr="00D97EC1">
        <w:trPr>
          <w:trHeight w:val="428"/>
        </w:trPr>
        <w:tc>
          <w:tcPr>
            <w:tcW w:w="3419" w:type="dxa"/>
            <w:gridSpan w:val="2"/>
          </w:tcPr>
          <w:p w14:paraId="5FFFC485" w14:textId="77777777" w:rsidR="00287AE8" w:rsidRPr="002375AD" w:rsidRDefault="00287AE8" w:rsidP="002375AD">
            <w:pPr>
              <w:spacing w:after="120"/>
              <w:rPr>
                <w:rFonts w:ascii="Arial" w:hAnsi="Arial" w:cs="Arial"/>
                <w:sz w:val="20"/>
                <w:szCs w:val="20"/>
                <w:lang w:val="en-US"/>
              </w:rPr>
            </w:pPr>
            <w:r w:rsidRPr="002375AD">
              <w:rPr>
                <w:rFonts w:ascii="Arial" w:hAnsi="Arial" w:cs="Arial"/>
                <w:b/>
                <w:sz w:val="20"/>
                <w:szCs w:val="20"/>
                <w:lang w:val="en-US"/>
              </w:rPr>
              <w:t>Step IV:</w:t>
            </w:r>
            <w:r w:rsidRPr="002375AD">
              <w:rPr>
                <w:rFonts w:ascii="Arial" w:hAnsi="Arial" w:cs="Arial"/>
                <w:sz w:val="20"/>
                <w:szCs w:val="20"/>
                <w:lang w:val="en-US"/>
              </w:rPr>
              <w:t xml:space="preserve"> Establish a system to ensure follow up and continuous improvement, including appointing a person from the key business partner with overall responsibility</w:t>
            </w:r>
          </w:p>
        </w:tc>
        <w:tc>
          <w:tcPr>
            <w:tcW w:w="2996" w:type="dxa"/>
          </w:tcPr>
          <w:p w14:paraId="7223133B" w14:textId="77777777" w:rsidR="00287AE8" w:rsidRPr="002375AD" w:rsidRDefault="00287AE8" w:rsidP="00287AE8">
            <w:pPr>
              <w:rPr>
                <w:rFonts w:ascii="Arial" w:hAnsi="Arial" w:cs="Arial"/>
                <w:sz w:val="20"/>
                <w:szCs w:val="20"/>
                <w:lang w:val="en-US"/>
              </w:rPr>
            </w:pPr>
            <w:r w:rsidRPr="002375AD">
              <w:rPr>
                <w:rFonts w:ascii="Arial" w:hAnsi="Arial" w:cs="Arial"/>
                <w:sz w:val="20"/>
                <w:szCs w:val="20"/>
                <w:lang w:val="en-US"/>
              </w:rPr>
              <w:t>No management system – 0 points</w:t>
            </w:r>
          </w:p>
          <w:p w14:paraId="46A5B45F" w14:textId="77777777" w:rsidR="00287AE8" w:rsidRPr="002375AD" w:rsidRDefault="00287AE8" w:rsidP="00287AE8">
            <w:pPr>
              <w:rPr>
                <w:rFonts w:ascii="Arial" w:hAnsi="Arial" w:cs="Arial"/>
                <w:sz w:val="20"/>
                <w:szCs w:val="20"/>
                <w:lang w:val="en-US"/>
              </w:rPr>
            </w:pPr>
            <w:r w:rsidRPr="002375AD">
              <w:rPr>
                <w:rFonts w:ascii="Arial" w:hAnsi="Arial" w:cs="Arial"/>
                <w:sz w:val="20"/>
                <w:szCs w:val="20"/>
                <w:lang w:val="en-US"/>
              </w:rPr>
              <w:t>RBC responsible appointed – 2 points</w:t>
            </w:r>
          </w:p>
          <w:p w14:paraId="5E05769A" w14:textId="77777777" w:rsidR="00287AE8" w:rsidRPr="002375AD" w:rsidRDefault="00287AE8" w:rsidP="00287AE8">
            <w:pPr>
              <w:pStyle w:val="FootnoteText"/>
              <w:rPr>
                <w:rFonts w:ascii="Arial" w:hAnsi="Arial" w:cs="Arial"/>
                <w:b/>
                <w:lang w:val="en-GB"/>
              </w:rPr>
            </w:pPr>
            <w:r w:rsidRPr="002375AD">
              <w:rPr>
                <w:rFonts w:ascii="Arial" w:hAnsi="Arial" w:cs="Arial"/>
                <w:lang w:val="en-US"/>
              </w:rPr>
              <w:t>And management system in place – 4 points</w:t>
            </w:r>
          </w:p>
        </w:tc>
        <w:tc>
          <w:tcPr>
            <w:tcW w:w="3674" w:type="dxa"/>
            <w:gridSpan w:val="2"/>
          </w:tcPr>
          <w:p w14:paraId="12A3E6D6" w14:textId="77777777" w:rsidR="00287AE8" w:rsidRPr="002375AD" w:rsidRDefault="00847324" w:rsidP="00287AE8">
            <w:pPr>
              <w:pStyle w:val="FootnoteText"/>
              <w:rPr>
                <w:rFonts w:ascii="Arial" w:hAnsi="Arial" w:cs="Arial"/>
                <w:b/>
                <w:lang w:val="en-GB"/>
              </w:rPr>
            </w:pPr>
            <w:r w:rsidRPr="00723F6A">
              <w:rPr>
                <w:rFonts w:ascii="Arial" w:hAnsi="Arial" w:cs="Arial"/>
                <w:i/>
                <w:lang w:val="en-GB"/>
              </w:rPr>
              <w:t>Please fill in</w:t>
            </w:r>
          </w:p>
        </w:tc>
      </w:tr>
      <w:tr w:rsidR="00287AE8" w:rsidRPr="002375AD" w14:paraId="5BDDC522" w14:textId="77777777" w:rsidTr="00D97EC1">
        <w:trPr>
          <w:trHeight w:val="428"/>
        </w:trPr>
        <w:tc>
          <w:tcPr>
            <w:tcW w:w="3419" w:type="dxa"/>
            <w:gridSpan w:val="2"/>
          </w:tcPr>
          <w:p w14:paraId="5F254538" w14:textId="179189E0" w:rsidR="00287AE8" w:rsidRPr="002375AD" w:rsidRDefault="00287AE8" w:rsidP="002375AD">
            <w:pPr>
              <w:spacing w:after="120"/>
              <w:rPr>
                <w:rFonts w:ascii="Arial" w:hAnsi="Arial" w:cs="Arial"/>
                <w:sz w:val="20"/>
                <w:szCs w:val="22"/>
                <w:lang w:val="en-US"/>
              </w:rPr>
            </w:pPr>
            <w:r w:rsidRPr="002375AD">
              <w:rPr>
                <w:rFonts w:ascii="Arial" w:hAnsi="Arial" w:cs="Arial"/>
                <w:b/>
                <w:sz w:val="20"/>
                <w:szCs w:val="22"/>
                <w:lang w:val="en-US"/>
              </w:rPr>
              <w:t>Step V:</w:t>
            </w:r>
            <w:r w:rsidRPr="002375AD">
              <w:rPr>
                <w:rFonts w:ascii="Arial" w:hAnsi="Arial" w:cs="Arial"/>
                <w:sz w:val="20"/>
                <w:szCs w:val="22"/>
                <w:lang w:val="en-US"/>
              </w:rPr>
              <w:t xml:space="preserve"> Report on monitoring and follow-up of the RBC Action Plan annually in the D</w:t>
            </w:r>
            <w:r w:rsidR="00C35B6B">
              <w:rPr>
                <w:rFonts w:ascii="Arial" w:hAnsi="Arial" w:cs="Arial"/>
                <w:sz w:val="20"/>
                <w:szCs w:val="22"/>
                <w:lang w:val="en-US"/>
              </w:rPr>
              <w:t>GB</w:t>
            </w:r>
            <w:r w:rsidRPr="002375AD">
              <w:rPr>
                <w:rFonts w:ascii="Arial" w:hAnsi="Arial" w:cs="Arial"/>
                <w:sz w:val="20"/>
                <w:szCs w:val="22"/>
                <w:lang w:val="en-US"/>
              </w:rPr>
              <w:t>P Yearly Report.</w:t>
            </w:r>
          </w:p>
        </w:tc>
        <w:tc>
          <w:tcPr>
            <w:tcW w:w="2996" w:type="dxa"/>
          </w:tcPr>
          <w:p w14:paraId="33DD57BA" w14:textId="77777777" w:rsidR="00287AE8" w:rsidRPr="002375AD" w:rsidRDefault="00287AE8" w:rsidP="00287AE8">
            <w:pPr>
              <w:rPr>
                <w:rFonts w:ascii="Arial" w:hAnsi="Arial" w:cs="Arial"/>
                <w:sz w:val="20"/>
                <w:szCs w:val="22"/>
                <w:lang w:val="en-US"/>
              </w:rPr>
            </w:pPr>
            <w:r w:rsidRPr="002375AD">
              <w:rPr>
                <w:rFonts w:ascii="Arial" w:hAnsi="Arial" w:cs="Arial"/>
                <w:sz w:val="20"/>
                <w:szCs w:val="22"/>
                <w:lang w:val="en-US"/>
              </w:rPr>
              <w:t>Not included in reporting – 0 points</w:t>
            </w:r>
          </w:p>
          <w:p w14:paraId="4D7B4101" w14:textId="77777777" w:rsidR="00287AE8" w:rsidRPr="002375AD" w:rsidRDefault="00287AE8" w:rsidP="00287AE8">
            <w:pPr>
              <w:rPr>
                <w:rFonts w:ascii="Arial" w:hAnsi="Arial" w:cs="Arial"/>
                <w:sz w:val="20"/>
                <w:szCs w:val="22"/>
                <w:lang w:val="en-US"/>
              </w:rPr>
            </w:pPr>
            <w:r w:rsidRPr="002375AD">
              <w:rPr>
                <w:rFonts w:ascii="Arial" w:hAnsi="Arial" w:cs="Arial"/>
                <w:sz w:val="20"/>
                <w:szCs w:val="22"/>
                <w:lang w:val="en-US"/>
              </w:rPr>
              <w:t xml:space="preserve">Included in reporting – 2 </w:t>
            </w:r>
            <w:proofErr w:type="gramStart"/>
            <w:r w:rsidRPr="002375AD">
              <w:rPr>
                <w:rFonts w:ascii="Arial" w:hAnsi="Arial" w:cs="Arial"/>
                <w:sz w:val="20"/>
                <w:szCs w:val="22"/>
                <w:lang w:val="en-US"/>
              </w:rPr>
              <w:t>points</w:t>
            </w:r>
            <w:proofErr w:type="gramEnd"/>
          </w:p>
          <w:p w14:paraId="0C799351" w14:textId="77777777" w:rsidR="00287AE8" w:rsidRPr="002375AD" w:rsidRDefault="00287AE8" w:rsidP="00287AE8">
            <w:pPr>
              <w:pStyle w:val="FootnoteText"/>
              <w:rPr>
                <w:rFonts w:ascii="Arial" w:hAnsi="Arial" w:cs="Arial"/>
                <w:b/>
                <w:lang w:val="en-GB"/>
              </w:rPr>
            </w:pPr>
            <w:r w:rsidRPr="002375AD">
              <w:rPr>
                <w:rFonts w:ascii="Arial" w:hAnsi="Arial" w:cs="Arial"/>
                <w:szCs w:val="22"/>
                <w:lang w:val="en-US"/>
              </w:rPr>
              <w:t>Yearly sustainability report published – 4 points</w:t>
            </w:r>
          </w:p>
        </w:tc>
        <w:tc>
          <w:tcPr>
            <w:tcW w:w="3674" w:type="dxa"/>
            <w:gridSpan w:val="2"/>
          </w:tcPr>
          <w:p w14:paraId="2F1536A3" w14:textId="77777777" w:rsidR="00287AE8" w:rsidRPr="002375AD" w:rsidRDefault="00847324" w:rsidP="00287AE8">
            <w:pPr>
              <w:pStyle w:val="FootnoteText"/>
              <w:rPr>
                <w:rFonts w:ascii="Arial" w:hAnsi="Arial" w:cs="Arial"/>
                <w:b/>
                <w:lang w:val="en-GB"/>
              </w:rPr>
            </w:pPr>
            <w:r w:rsidRPr="00723F6A">
              <w:rPr>
                <w:rFonts w:ascii="Arial" w:hAnsi="Arial" w:cs="Arial"/>
                <w:i/>
                <w:lang w:val="en-GB"/>
              </w:rPr>
              <w:t>Please fill in</w:t>
            </w:r>
          </w:p>
        </w:tc>
      </w:tr>
      <w:tr w:rsidR="001C3BBA" w:rsidRPr="00AE6945" w14:paraId="736E8571" w14:textId="77777777" w:rsidTr="10D96896">
        <w:trPr>
          <w:trHeight w:val="271"/>
        </w:trPr>
        <w:tc>
          <w:tcPr>
            <w:tcW w:w="10089" w:type="dxa"/>
            <w:gridSpan w:val="5"/>
          </w:tcPr>
          <w:p w14:paraId="65E092D9" w14:textId="4C8068E8" w:rsidR="001C3BBA" w:rsidRPr="00404180" w:rsidRDefault="002F7121" w:rsidP="00287AE8">
            <w:pPr>
              <w:pStyle w:val="FootnoteText"/>
              <w:rPr>
                <w:rFonts w:ascii="Arial" w:hAnsi="Arial" w:cs="Arial"/>
                <w:b/>
                <w:bCs/>
                <w:iCs/>
                <w:lang w:val="en-GB"/>
              </w:rPr>
            </w:pPr>
            <w:r>
              <w:rPr>
                <w:rFonts w:ascii="Arial" w:hAnsi="Arial" w:cs="Arial"/>
                <w:b/>
                <w:bCs/>
                <w:iCs/>
                <w:lang w:val="en-GB"/>
              </w:rPr>
              <w:t>19</w:t>
            </w:r>
            <w:r w:rsidR="00F76B21" w:rsidRPr="00404180">
              <w:rPr>
                <w:rFonts w:ascii="Arial" w:hAnsi="Arial" w:cs="Arial"/>
                <w:b/>
                <w:bCs/>
                <w:iCs/>
                <w:lang w:val="en-GB"/>
              </w:rPr>
              <w:t xml:space="preserve">. Reporting on work with Responsible Business Conduct </w:t>
            </w:r>
          </w:p>
        </w:tc>
      </w:tr>
      <w:tr w:rsidR="00F76B21" w:rsidRPr="00AE6945" w14:paraId="465AE4AF" w14:textId="77777777" w:rsidTr="10D96896">
        <w:trPr>
          <w:trHeight w:val="428"/>
        </w:trPr>
        <w:tc>
          <w:tcPr>
            <w:tcW w:w="10089" w:type="dxa"/>
            <w:gridSpan w:val="5"/>
          </w:tcPr>
          <w:p w14:paraId="72022E7E" w14:textId="77777777" w:rsidR="00F76B21" w:rsidRDefault="00F76B21" w:rsidP="00287AE8">
            <w:pPr>
              <w:pStyle w:val="FootnoteText"/>
              <w:rPr>
                <w:rFonts w:ascii="Arial" w:hAnsi="Arial" w:cs="Arial"/>
                <w:i/>
                <w:lang w:val="en-GB"/>
              </w:rPr>
            </w:pPr>
            <w:r>
              <w:rPr>
                <w:rFonts w:ascii="Arial" w:hAnsi="Arial" w:cs="Arial"/>
                <w:i/>
                <w:lang w:val="en-GB"/>
              </w:rPr>
              <w:t>Describe challenges, experiences, opportunities encountered and responses to these in the project’s work with Responsible Business Conduct.</w:t>
            </w:r>
          </w:p>
          <w:p w14:paraId="58BE8DEF" w14:textId="77777777" w:rsidR="007B0008" w:rsidRDefault="007B0008" w:rsidP="00287AE8">
            <w:pPr>
              <w:pStyle w:val="FootnoteText"/>
              <w:rPr>
                <w:rFonts w:ascii="Arial" w:hAnsi="Arial" w:cs="Arial"/>
                <w:i/>
                <w:lang w:val="en-GB"/>
              </w:rPr>
            </w:pPr>
          </w:p>
          <w:p w14:paraId="2157F4E6" w14:textId="77777777" w:rsidR="007B0008" w:rsidRDefault="007B0008" w:rsidP="00287AE8">
            <w:pPr>
              <w:pStyle w:val="FootnoteText"/>
              <w:rPr>
                <w:rFonts w:ascii="Arial" w:hAnsi="Arial" w:cs="Arial"/>
                <w:i/>
                <w:lang w:val="en-GB"/>
              </w:rPr>
            </w:pPr>
          </w:p>
        </w:tc>
      </w:tr>
      <w:tr w:rsidR="00347A62" w:rsidRPr="002375AD" w14:paraId="3A6F8C8F" w14:textId="77777777" w:rsidTr="10D96896">
        <w:trPr>
          <w:trHeight w:val="428"/>
        </w:trPr>
        <w:tc>
          <w:tcPr>
            <w:tcW w:w="10089" w:type="dxa"/>
            <w:gridSpan w:val="5"/>
            <w:tcBorders>
              <w:top w:val="single" w:sz="4" w:space="0" w:color="auto"/>
              <w:left w:val="single" w:sz="4" w:space="0" w:color="auto"/>
              <w:bottom w:val="single" w:sz="4" w:space="0" w:color="auto"/>
              <w:right w:val="single" w:sz="4" w:space="0" w:color="auto"/>
            </w:tcBorders>
          </w:tcPr>
          <w:p w14:paraId="2803F234" w14:textId="01DEAB46" w:rsidR="00347A62" w:rsidRPr="00702263" w:rsidRDefault="00347A62" w:rsidP="009B2C26">
            <w:pPr>
              <w:pStyle w:val="FootnoteText"/>
              <w:rPr>
                <w:rFonts w:ascii="Arial" w:hAnsi="Arial" w:cs="Arial"/>
                <w:b/>
                <w:bCs/>
                <w:iCs/>
                <w:lang w:val="en-GB"/>
              </w:rPr>
            </w:pPr>
            <w:r w:rsidRPr="00702263">
              <w:rPr>
                <w:rFonts w:ascii="Arial" w:hAnsi="Arial" w:cs="Arial"/>
                <w:b/>
                <w:bCs/>
                <w:iCs/>
                <w:lang w:val="en-GB"/>
              </w:rPr>
              <w:t>2</w:t>
            </w:r>
            <w:r w:rsidR="002F7121">
              <w:rPr>
                <w:rFonts w:ascii="Arial" w:hAnsi="Arial" w:cs="Arial"/>
                <w:b/>
                <w:bCs/>
                <w:iCs/>
                <w:lang w:val="en-GB"/>
              </w:rPr>
              <w:t>0</w:t>
            </w:r>
            <w:r w:rsidRPr="00702263">
              <w:rPr>
                <w:rFonts w:ascii="Arial" w:hAnsi="Arial" w:cs="Arial"/>
                <w:b/>
                <w:bCs/>
                <w:iCs/>
                <w:lang w:val="en-GB"/>
              </w:rPr>
              <w:t xml:space="preserve">. </w:t>
            </w:r>
            <w:r w:rsidR="00702263" w:rsidRPr="00702263">
              <w:rPr>
                <w:rFonts w:ascii="Arial" w:hAnsi="Arial" w:cs="Arial"/>
                <w:b/>
                <w:bCs/>
                <w:iCs/>
                <w:lang w:val="en-GB"/>
              </w:rPr>
              <w:t xml:space="preserve">Communication </w:t>
            </w:r>
          </w:p>
        </w:tc>
      </w:tr>
      <w:tr w:rsidR="00347A62" w:rsidRPr="00AE6945" w14:paraId="347CACAA" w14:textId="77777777" w:rsidTr="10D96896">
        <w:trPr>
          <w:trHeight w:val="428"/>
        </w:trPr>
        <w:tc>
          <w:tcPr>
            <w:tcW w:w="10089" w:type="dxa"/>
            <w:gridSpan w:val="5"/>
            <w:tcBorders>
              <w:top w:val="single" w:sz="4" w:space="0" w:color="auto"/>
              <w:left w:val="single" w:sz="4" w:space="0" w:color="auto"/>
              <w:bottom w:val="single" w:sz="4" w:space="0" w:color="auto"/>
              <w:right w:val="single" w:sz="4" w:space="0" w:color="auto"/>
            </w:tcBorders>
          </w:tcPr>
          <w:p w14:paraId="6470115B" w14:textId="5BBFA669" w:rsidR="00347A62" w:rsidRDefault="00702263" w:rsidP="009B2C26">
            <w:pPr>
              <w:pStyle w:val="FootnoteText"/>
              <w:rPr>
                <w:rFonts w:ascii="Arial" w:hAnsi="Arial" w:cs="Arial"/>
                <w:i/>
                <w:lang w:val="en-GB"/>
              </w:rPr>
            </w:pPr>
            <w:r>
              <w:rPr>
                <w:rFonts w:ascii="Arial" w:hAnsi="Arial" w:cs="Arial"/>
                <w:i/>
                <w:lang w:val="en-GB"/>
              </w:rPr>
              <w:lastRenderedPageBreak/>
              <w:t xml:space="preserve">With reference to </w:t>
            </w:r>
            <w:r w:rsidR="002A08F3">
              <w:rPr>
                <w:rFonts w:ascii="Arial" w:hAnsi="Arial" w:cs="Arial"/>
                <w:i/>
                <w:lang w:val="en-GB"/>
              </w:rPr>
              <w:t>the projects</w:t>
            </w:r>
            <w:r>
              <w:rPr>
                <w:rFonts w:ascii="Arial" w:hAnsi="Arial" w:cs="Arial"/>
                <w:i/>
                <w:lang w:val="en-GB"/>
              </w:rPr>
              <w:t xml:space="preserve"> communication plan, please describe what communication events, material etc. has been produced and carried out, and approximately how much </w:t>
            </w:r>
            <w:r w:rsidR="00CD0865">
              <w:rPr>
                <w:rFonts w:ascii="Arial" w:hAnsi="Arial" w:cs="Arial"/>
                <w:i/>
                <w:lang w:val="en-GB"/>
              </w:rPr>
              <w:t xml:space="preserve">funding has been used so far (accumulated). </w:t>
            </w:r>
          </w:p>
          <w:p w14:paraId="3A56ADDF" w14:textId="77777777" w:rsidR="00347A62" w:rsidRDefault="00347A62" w:rsidP="009B2C26">
            <w:pPr>
              <w:pStyle w:val="FootnoteText"/>
              <w:rPr>
                <w:rFonts w:ascii="Arial" w:hAnsi="Arial" w:cs="Arial"/>
                <w:i/>
                <w:lang w:val="en-GB"/>
              </w:rPr>
            </w:pPr>
          </w:p>
          <w:p w14:paraId="2A590760" w14:textId="77777777" w:rsidR="00347A62" w:rsidRDefault="00347A62" w:rsidP="009B2C26">
            <w:pPr>
              <w:pStyle w:val="FootnoteText"/>
              <w:rPr>
                <w:rFonts w:ascii="Arial" w:hAnsi="Arial" w:cs="Arial"/>
                <w:i/>
                <w:lang w:val="en-GB"/>
              </w:rPr>
            </w:pPr>
          </w:p>
        </w:tc>
      </w:tr>
    </w:tbl>
    <w:p w14:paraId="2DF8D7D7" w14:textId="77777777" w:rsidR="005358CD" w:rsidRDefault="004B3076" w:rsidP="00404180">
      <w:pPr>
        <w:pStyle w:val="FootnoteText"/>
        <w:rPr>
          <w:rFonts w:ascii="Arial" w:hAnsi="Arial" w:cs="Arial"/>
          <w:lang w:val="en-GB"/>
        </w:rPr>
      </w:pPr>
      <w:r w:rsidRPr="005C052B">
        <w:rPr>
          <w:b/>
          <w:bCs/>
          <w:sz w:val="28"/>
          <w:lang w:val="en-GB"/>
        </w:rPr>
        <w:br w:type="page"/>
      </w:r>
    </w:p>
    <w:p w14:paraId="3E7D2407" w14:textId="77777777" w:rsidR="003F4C4E" w:rsidRDefault="003F4C4E" w:rsidP="005358CD">
      <w:pPr>
        <w:pStyle w:val="FootnoteText"/>
        <w:rPr>
          <w:rFonts w:ascii="Arial" w:hAnsi="Arial" w:cs="Arial"/>
          <w:b/>
          <w:bCs/>
          <w:sz w:val="28"/>
          <w:lang w:val="en-GB"/>
        </w:rPr>
      </w:pPr>
      <w:r w:rsidRPr="00404180">
        <w:rPr>
          <w:rFonts w:ascii="Arial" w:hAnsi="Arial" w:cs="Arial"/>
          <w:b/>
          <w:bCs/>
          <w:sz w:val="36"/>
          <w:szCs w:val="24"/>
          <w:lang w:val="en-GB"/>
        </w:rPr>
        <w:lastRenderedPageBreak/>
        <w:t>Mandatory appendices to the Yearly Report</w:t>
      </w:r>
    </w:p>
    <w:p w14:paraId="61DC00F9" w14:textId="77777777" w:rsidR="003F4C4E" w:rsidRDefault="003F4C4E" w:rsidP="003F4C4E">
      <w:pPr>
        <w:jc w:val="both"/>
        <w:rPr>
          <w:rFonts w:ascii="Arial" w:hAnsi="Arial" w:cs="Arial"/>
          <w:sz w:val="20"/>
          <w:szCs w:val="20"/>
          <w:lang w:val="en-GB"/>
        </w:rPr>
      </w:pPr>
    </w:p>
    <w:p w14:paraId="501E47E4" w14:textId="77777777" w:rsidR="003F4C4E" w:rsidRDefault="003F4C4E" w:rsidP="00404180">
      <w:pPr>
        <w:spacing w:after="100" w:afterAutospacing="1"/>
        <w:jc w:val="both"/>
        <w:rPr>
          <w:rFonts w:ascii="Arial" w:hAnsi="Arial" w:cs="Arial"/>
          <w:sz w:val="20"/>
          <w:szCs w:val="20"/>
          <w:lang w:val="en-GB"/>
        </w:rPr>
      </w:pPr>
      <w:r>
        <w:rPr>
          <w:rFonts w:ascii="Arial" w:hAnsi="Arial" w:cs="Arial"/>
          <w:sz w:val="20"/>
          <w:szCs w:val="20"/>
          <w:lang w:val="en-GB"/>
        </w:rPr>
        <w:t xml:space="preserve">The following annexes are mandatory for the yearly report: </w:t>
      </w:r>
    </w:p>
    <w:p w14:paraId="34B8E433" w14:textId="77777777" w:rsidR="003F4C4E" w:rsidRDefault="003F4C4E" w:rsidP="00404180">
      <w:pPr>
        <w:pStyle w:val="FootnoteText"/>
        <w:numPr>
          <w:ilvl w:val="0"/>
          <w:numId w:val="8"/>
        </w:numPr>
        <w:spacing w:after="120"/>
        <w:rPr>
          <w:rFonts w:ascii="Arial" w:hAnsi="Arial" w:cs="Arial"/>
          <w:lang w:val="en-GB"/>
        </w:rPr>
      </w:pPr>
      <w:r w:rsidRPr="00404180">
        <w:rPr>
          <w:rFonts w:ascii="Arial" w:hAnsi="Arial" w:cs="Arial"/>
          <w:b/>
          <w:bCs/>
          <w:lang w:val="en-GB"/>
        </w:rPr>
        <w:t>Output level results reporting</w:t>
      </w:r>
      <w:r>
        <w:rPr>
          <w:rFonts w:ascii="Arial" w:hAnsi="Arial" w:cs="Arial"/>
          <w:lang w:val="en-GB"/>
        </w:rPr>
        <w:t xml:space="preserve"> (format and guidance below)</w:t>
      </w:r>
    </w:p>
    <w:p w14:paraId="3417415C" w14:textId="1B4B242B" w:rsidR="00DD3B5D" w:rsidRPr="00404180" w:rsidRDefault="00DD3B5D" w:rsidP="003A3F4C">
      <w:pPr>
        <w:pStyle w:val="FootnoteText"/>
        <w:numPr>
          <w:ilvl w:val="0"/>
          <w:numId w:val="8"/>
        </w:numPr>
        <w:spacing w:after="120"/>
        <w:rPr>
          <w:rFonts w:ascii="Arial" w:hAnsi="Arial" w:cs="Arial"/>
          <w:lang w:val="en-GB"/>
        </w:rPr>
      </w:pPr>
      <w:r w:rsidRPr="6C87E708">
        <w:rPr>
          <w:rFonts w:ascii="Arial" w:hAnsi="Arial" w:cs="Arial"/>
          <w:b/>
          <w:bCs/>
          <w:lang w:val="en-GB"/>
        </w:rPr>
        <w:t xml:space="preserve">Yearly financial </w:t>
      </w:r>
      <w:r w:rsidR="00EA40E3" w:rsidRPr="6C87E708">
        <w:rPr>
          <w:rFonts w:ascii="Arial" w:hAnsi="Arial" w:cs="Arial"/>
          <w:b/>
          <w:bCs/>
          <w:lang w:val="en-GB"/>
        </w:rPr>
        <w:t>report</w:t>
      </w:r>
      <w:r w:rsidRPr="6C87E708">
        <w:rPr>
          <w:rFonts w:ascii="Arial" w:hAnsi="Arial" w:cs="Arial"/>
          <w:b/>
          <w:bCs/>
          <w:lang w:val="en-GB"/>
        </w:rPr>
        <w:t xml:space="preserve"> </w:t>
      </w:r>
      <w:r w:rsidRPr="6C87E708">
        <w:rPr>
          <w:rFonts w:ascii="Arial" w:hAnsi="Arial" w:cs="Arial"/>
          <w:lang w:val="en-GB"/>
        </w:rPr>
        <w:t xml:space="preserve">(Annex </w:t>
      </w:r>
      <w:r w:rsidR="002A4982" w:rsidRPr="6C87E708">
        <w:rPr>
          <w:rFonts w:ascii="Arial" w:hAnsi="Arial" w:cs="Arial"/>
          <w:lang w:val="en-GB"/>
        </w:rPr>
        <w:t>15</w:t>
      </w:r>
      <w:r w:rsidRPr="6C87E708">
        <w:rPr>
          <w:rFonts w:ascii="Arial" w:hAnsi="Arial" w:cs="Arial"/>
          <w:lang w:val="en-GB"/>
        </w:rPr>
        <w:t xml:space="preserve"> of administrative guidelines)</w:t>
      </w:r>
    </w:p>
    <w:p w14:paraId="75A5B97F" w14:textId="118C3E8F" w:rsidR="00C408C7" w:rsidRPr="00C408C7" w:rsidRDefault="00326E32" w:rsidP="00C408C7">
      <w:pPr>
        <w:pStyle w:val="FootnoteText"/>
        <w:numPr>
          <w:ilvl w:val="0"/>
          <w:numId w:val="8"/>
        </w:numPr>
        <w:spacing w:after="120"/>
        <w:rPr>
          <w:rFonts w:ascii="Arial" w:hAnsi="Arial" w:cs="Arial"/>
          <w:lang w:val="en-GB"/>
        </w:rPr>
      </w:pPr>
      <w:r w:rsidRPr="6C87E708">
        <w:rPr>
          <w:rFonts w:ascii="Arial" w:hAnsi="Arial" w:cs="Arial"/>
          <w:b/>
          <w:bCs/>
          <w:lang w:val="en-GB"/>
        </w:rPr>
        <w:t>Disbursement r</w:t>
      </w:r>
      <w:r w:rsidR="00C408C7" w:rsidRPr="6C87E708">
        <w:rPr>
          <w:rFonts w:ascii="Arial" w:hAnsi="Arial" w:cs="Arial"/>
          <w:b/>
          <w:bCs/>
          <w:lang w:val="en-GB"/>
        </w:rPr>
        <w:t>equest for</w:t>
      </w:r>
      <w:r w:rsidRPr="6C87E708">
        <w:rPr>
          <w:rFonts w:ascii="Arial" w:hAnsi="Arial" w:cs="Arial"/>
          <w:b/>
          <w:bCs/>
          <w:lang w:val="en-GB"/>
        </w:rPr>
        <w:t xml:space="preserve">m </w:t>
      </w:r>
      <w:r w:rsidR="00C408C7" w:rsidRPr="6C87E708">
        <w:rPr>
          <w:rFonts w:ascii="Arial" w:hAnsi="Arial" w:cs="Arial"/>
          <w:lang w:val="en-GB"/>
        </w:rPr>
        <w:t xml:space="preserve">(Annex </w:t>
      </w:r>
      <w:r w:rsidR="00447A58" w:rsidRPr="6C87E708">
        <w:rPr>
          <w:rFonts w:ascii="Arial" w:hAnsi="Arial" w:cs="Arial"/>
          <w:lang w:val="en-GB"/>
        </w:rPr>
        <w:t>3</w:t>
      </w:r>
      <w:r w:rsidR="00C408C7" w:rsidRPr="6C87E708">
        <w:rPr>
          <w:rFonts w:ascii="Arial" w:hAnsi="Arial" w:cs="Arial"/>
          <w:lang w:val="en-GB"/>
        </w:rPr>
        <w:t xml:space="preserve"> of administrative guidelines)</w:t>
      </w:r>
      <w:r w:rsidR="00C408C7" w:rsidRPr="6C87E708">
        <w:rPr>
          <w:rFonts w:ascii="Arial" w:hAnsi="Arial" w:cs="Arial"/>
          <w:b/>
          <w:bCs/>
          <w:lang w:val="en-GB"/>
        </w:rPr>
        <w:t xml:space="preserve"> </w:t>
      </w:r>
    </w:p>
    <w:p w14:paraId="71CA2968" w14:textId="77777777" w:rsidR="003F4C4E" w:rsidRPr="003F4C4E" w:rsidRDefault="003F4C4E" w:rsidP="00404180">
      <w:pPr>
        <w:pStyle w:val="FootnoteText"/>
        <w:numPr>
          <w:ilvl w:val="0"/>
          <w:numId w:val="8"/>
        </w:numPr>
        <w:spacing w:after="120"/>
        <w:rPr>
          <w:rFonts w:ascii="Arial" w:hAnsi="Arial" w:cs="Arial"/>
          <w:lang w:val="en-GB"/>
        </w:rPr>
      </w:pPr>
      <w:r w:rsidRPr="6C87E708">
        <w:rPr>
          <w:rFonts w:ascii="Arial" w:hAnsi="Arial" w:cs="Arial"/>
          <w:b/>
          <w:bCs/>
          <w:lang w:val="en-GB"/>
        </w:rPr>
        <w:t>Work plan for the coming year</w:t>
      </w:r>
      <w:r w:rsidRPr="6C87E708">
        <w:rPr>
          <w:rFonts w:ascii="Arial" w:hAnsi="Arial" w:cs="Arial"/>
          <w:lang w:val="en-GB"/>
        </w:rPr>
        <w:t xml:space="preserve"> (use own format)</w:t>
      </w:r>
    </w:p>
    <w:p w14:paraId="73A366C0" w14:textId="3D1C6C87" w:rsidR="003F4C4E" w:rsidRDefault="003F4C4E" w:rsidP="00404180">
      <w:pPr>
        <w:pStyle w:val="FootnoteText"/>
        <w:numPr>
          <w:ilvl w:val="0"/>
          <w:numId w:val="8"/>
        </w:numPr>
        <w:spacing w:after="120"/>
        <w:rPr>
          <w:rFonts w:ascii="Arial" w:hAnsi="Arial" w:cs="Arial"/>
          <w:lang w:val="en-GB"/>
        </w:rPr>
      </w:pPr>
      <w:r w:rsidRPr="6C87E708">
        <w:rPr>
          <w:rFonts w:ascii="Arial" w:hAnsi="Arial" w:cs="Arial"/>
          <w:b/>
          <w:bCs/>
          <w:lang w:val="en-GB"/>
        </w:rPr>
        <w:t>Budget for the coming year</w:t>
      </w:r>
      <w:r w:rsidRPr="6C87E708">
        <w:rPr>
          <w:rFonts w:ascii="Arial" w:hAnsi="Arial" w:cs="Arial"/>
          <w:lang w:val="en-GB"/>
        </w:rPr>
        <w:t xml:space="preserve"> (Annex </w:t>
      </w:r>
      <w:r w:rsidR="00C975F2" w:rsidRPr="6C87E708">
        <w:rPr>
          <w:rFonts w:ascii="Arial" w:hAnsi="Arial" w:cs="Arial"/>
          <w:lang w:val="en-GB"/>
        </w:rPr>
        <w:t>11</w:t>
      </w:r>
      <w:r w:rsidRPr="6C87E708">
        <w:rPr>
          <w:rFonts w:ascii="Arial" w:hAnsi="Arial" w:cs="Arial"/>
          <w:lang w:val="en-GB"/>
        </w:rPr>
        <w:t xml:space="preserve"> of administrative guidelines)</w:t>
      </w:r>
    </w:p>
    <w:p w14:paraId="5EA9CA36" w14:textId="528DD838" w:rsidR="00C408C7" w:rsidRDefault="00C408C7" w:rsidP="00C408C7">
      <w:pPr>
        <w:pStyle w:val="FootnoteText"/>
        <w:numPr>
          <w:ilvl w:val="0"/>
          <w:numId w:val="8"/>
        </w:numPr>
        <w:spacing w:after="120"/>
        <w:rPr>
          <w:rFonts w:ascii="Arial" w:hAnsi="Arial" w:cs="Arial"/>
          <w:lang w:val="en-GB"/>
        </w:rPr>
      </w:pPr>
      <w:r w:rsidRPr="6C87E708">
        <w:rPr>
          <w:rFonts w:ascii="Arial" w:hAnsi="Arial" w:cs="Arial"/>
          <w:b/>
          <w:bCs/>
          <w:lang w:val="en-GB"/>
        </w:rPr>
        <w:t>Communication plan for the coming year</w:t>
      </w:r>
      <w:r w:rsidRPr="6C87E708">
        <w:rPr>
          <w:rFonts w:ascii="Arial" w:hAnsi="Arial" w:cs="Arial"/>
          <w:lang w:val="en-GB"/>
        </w:rPr>
        <w:t xml:space="preserve"> (format and guidance </w:t>
      </w:r>
      <w:r w:rsidR="000B5284" w:rsidRPr="6C87E708">
        <w:rPr>
          <w:rFonts w:ascii="Arial" w:hAnsi="Arial" w:cs="Arial"/>
          <w:lang w:val="en-GB"/>
        </w:rPr>
        <w:t>to be found on D</w:t>
      </w:r>
      <w:r w:rsidR="0061794F" w:rsidRPr="6C87E708">
        <w:rPr>
          <w:rFonts w:ascii="Arial" w:hAnsi="Arial" w:cs="Arial"/>
          <w:lang w:val="en-GB"/>
        </w:rPr>
        <w:t>GB</w:t>
      </w:r>
      <w:r w:rsidR="000B5284" w:rsidRPr="6C87E708">
        <w:rPr>
          <w:rFonts w:ascii="Arial" w:hAnsi="Arial" w:cs="Arial"/>
          <w:lang w:val="en-GB"/>
        </w:rPr>
        <w:t>P website</w:t>
      </w:r>
      <w:r w:rsidRPr="6C87E708">
        <w:rPr>
          <w:rFonts w:ascii="Arial" w:hAnsi="Arial" w:cs="Arial"/>
          <w:lang w:val="en-GB"/>
        </w:rPr>
        <w:t>)</w:t>
      </w:r>
    </w:p>
    <w:p w14:paraId="32BF5A33" w14:textId="77777777" w:rsidR="00C408C7" w:rsidRDefault="00C408C7" w:rsidP="00C408C7">
      <w:pPr>
        <w:pStyle w:val="FootnoteText"/>
        <w:numPr>
          <w:ilvl w:val="0"/>
          <w:numId w:val="8"/>
        </w:numPr>
        <w:spacing w:after="120"/>
        <w:rPr>
          <w:rFonts w:ascii="Arial" w:hAnsi="Arial" w:cs="Arial"/>
          <w:lang w:val="en-GB"/>
        </w:rPr>
      </w:pPr>
      <w:r w:rsidRPr="6C87E708">
        <w:rPr>
          <w:rFonts w:ascii="Arial" w:hAnsi="Arial" w:cs="Arial"/>
          <w:b/>
          <w:bCs/>
          <w:lang w:val="en-GB"/>
        </w:rPr>
        <w:t>Updated Risk Management Framework</w:t>
      </w:r>
      <w:r w:rsidRPr="6C87E708">
        <w:rPr>
          <w:rFonts w:ascii="Arial" w:hAnsi="Arial" w:cs="Arial"/>
          <w:lang w:val="en-GB"/>
        </w:rPr>
        <w:t xml:space="preserve"> (use </w:t>
      </w:r>
      <w:r w:rsidR="00D83626" w:rsidRPr="6C87E708">
        <w:rPr>
          <w:rFonts w:ascii="Arial" w:hAnsi="Arial" w:cs="Arial"/>
          <w:lang w:val="en-GB"/>
        </w:rPr>
        <w:t>previously applied format</w:t>
      </w:r>
      <w:r w:rsidRPr="6C87E708">
        <w:rPr>
          <w:rFonts w:ascii="Arial" w:hAnsi="Arial" w:cs="Arial"/>
          <w:lang w:val="en-GB"/>
        </w:rPr>
        <w:t>)</w:t>
      </w:r>
    </w:p>
    <w:p w14:paraId="71F43589" w14:textId="77777777" w:rsidR="001F05F2" w:rsidRDefault="001F05F2" w:rsidP="001F05F2">
      <w:pPr>
        <w:pStyle w:val="FootnoteText"/>
        <w:numPr>
          <w:ilvl w:val="0"/>
          <w:numId w:val="8"/>
        </w:numPr>
        <w:spacing w:after="120"/>
        <w:rPr>
          <w:rFonts w:ascii="Arial" w:hAnsi="Arial" w:cs="Arial"/>
          <w:lang w:val="en-GB"/>
        </w:rPr>
      </w:pPr>
      <w:r w:rsidRPr="6C87E708">
        <w:rPr>
          <w:rFonts w:ascii="Arial" w:hAnsi="Arial" w:cs="Arial"/>
          <w:b/>
          <w:bCs/>
          <w:lang w:val="en-GB"/>
        </w:rPr>
        <w:t xml:space="preserve">Responsible Business Conduct Action Plan </w:t>
      </w:r>
      <w:r w:rsidR="00D83626" w:rsidRPr="6C87E708">
        <w:rPr>
          <w:rFonts w:ascii="Arial" w:hAnsi="Arial" w:cs="Arial"/>
          <w:lang w:val="en-GB"/>
        </w:rPr>
        <w:t>(use previously applied format)</w:t>
      </w:r>
    </w:p>
    <w:p w14:paraId="40B6AEE6" w14:textId="6DBDFA73" w:rsidR="00163E66" w:rsidRDefault="00163E66" w:rsidP="001F05F2">
      <w:pPr>
        <w:pStyle w:val="FootnoteText"/>
        <w:numPr>
          <w:ilvl w:val="0"/>
          <w:numId w:val="8"/>
        </w:numPr>
        <w:spacing w:after="120"/>
        <w:rPr>
          <w:rFonts w:ascii="Arial" w:hAnsi="Arial" w:cs="Arial"/>
          <w:lang w:val="en-GB"/>
        </w:rPr>
      </w:pPr>
      <w:r w:rsidRPr="6C87E708">
        <w:rPr>
          <w:rFonts w:ascii="Arial" w:hAnsi="Arial" w:cs="Arial"/>
          <w:b/>
          <w:bCs/>
          <w:lang w:val="en-GB"/>
        </w:rPr>
        <w:t xml:space="preserve">Updated/revised overall budget </w:t>
      </w:r>
      <w:r w:rsidRPr="6C87E708">
        <w:rPr>
          <w:rFonts w:ascii="Arial" w:hAnsi="Arial" w:cs="Arial"/>
          <w:lang w:val="en-GB"/>
        </w:rPr>
        <w:t>(Annex 1</w:t>
      </w:r>
      <w:r w:rsidR="00C420A4" w:rsidRPr="6C87E708">
        <w:rPr>
          <w:rFonts w:ascii="Arial" w:hAnsi="Arial" w:cs="Arial"/>
          <w:lang w:val="en-GB"/>
        </w:rPr>
        <w:t>0</w:t>
      </w:r>
      <w:r w:rsidRPr="6C87E708">
        <w:rPr>
          <w:rFonts w:ascii="Arial" w:hAnsi="Arial" w:cs="Arial"/>
          <w:lang w:val="en-GB"/>
        </w:rPr>
        <w:t>)</w:t>
      </w:r>
    </w:p>
    <w:p w14:paraId="3B607736" w14:textId="77777777" w:rsidR="00163E66" w:rsidRDefault="00163E66" w:rsidP="001F05F2">
      <w:pPr>
        <w:pStyle w:val="FootnoteText"/>
        <w:numPr>
          <w:ilvl w:val="0"/>
          <w:numId w:val="8"/>
        </w:numPr>
        <w:spacing w:after="120"/>
        <w:rPr>
          <w:rFonts w:ascii="Arial" w:hAnsi="Arial" w:cs="Arial"/>
          <w:lang w:val="en-GB"/>
        </w:rPr>
      </w:pPr>
      <w:r w:rsidRPr="6C87E708">
        <w:rPr>
          <w:rFonts w:ascii="Arial" w:hAnsi="Arial" w:cs="Arial"/>
          <w:b/>
          <w:bCs/>
          <w:lang w:val="en-GB"/>
        </w:rPr>
        <w:t>Bank statement as per 31. December</w:t>
      </w:r>
    </w:p>
    <w:p w14:paraId="7ECA1B4B" w14:textId="77777777" w:rsidR="003A3F4C" w:rsidRDefault="003A3F4C" w:rsidP="003F4C4E">
      <w:pPr>
        <w:pStyle w:val="FootnoteText"/>
        <w:rPr>
          <w:rFonts w:ascii="Arial" w:hAnsi="Arial" w:cs="Arial"/>
          <w:lang w:val="en-GB"/>
        </w:rPr>
      </w:pPr>
    </w:p>
    <w:p w14:paraId="2A8613CB" w14:textId="77777777" w:rsidR="003F4C4E" w:rsidRDefault="003F4C4E" w:rsidP="003F4C4E">
      <w:pPr>
        <w:pStyle w:val="FootnoteText"/>
        <w:rPr>
          <w:rFonts w:ascii="Arial" w:hAnsi="Arial" w:cs="Arial"/>
          <w:lang w:val="en-GB"/>
        </w:rPr>
      </w:pPr>
      <w:r>
        <w:rPr>
          <w:rFonts w:ascii="Arial" w:hAnsi="Arial" w:cs="Arial"/>
          <w:lang w:val="en-GB"/>
        </w:rPr>
        <w:t xml:space="preserve">Please attach other relevant </w:t>
      </w:r>
      <w:r w:rsidRPr="00F533BB">
        <w:rPr>
          <w:rFonts w:ascii="Arial" w:hAnsi="Arial" w:cs="Arial"/>
          <w:lang w:val="en-GB"/>
        </w:rPr>
        <w:t xml:space="preserve">annexes (minutes from steering group meeting, studies undertaken, </w:t>
      </w:r>
      <w:r>
        <w:rPr>
          <w:rFonts w:ascii="Arial" w:hAnsi="Arial" w:cs="Arial"/>
          <w:lang w:val="en-GB"/>
        </w:rPr>
        <w:t xml:space="preserve">proposal for revised results framework </w:t>
      </w:r>
      <w:r w:rsidRPr="00F533BB">
        <w:rPr>
          <w:rFonts w:ascii="Arial" w:hAnsi="Arial" w:cs="Arial"/>
          <w:lang w:val="en-GB"/>
        </w:rPr>
        <w:t>etc</w:t>
      </w:r>
      <w:r w:rsidRPr="00D64F2E">
        <w:rPr>
          <w:rFonts w:ascii="Arial" w:hAnsi="Arial" w:cs="Arial"/>
          <w:lang w:val="en-GB"/>
        </w:rPr>
        <w:t>)</w:t>
      </w:r>
    </w:p>
    <w:p w14:paraId="74B21CD9" w14:textId="77777777" w:rsidR="00D75538" w:rsidRDefault="003F4C4E" w:rsidP="00586A40">
      <w:pPr>
        <w:pStyle w:val="FootnoteText"/>
        <w:rPr>
          <w:rFonts w:ascii="Arial" w:hAnsi="Arial" w:cs="Arial"/>
          <w:b/>
          <w:bCs/>
          <w:sz w:val="28"/>
          <w:lang w:val="en-GB"/>
        </w:rPr>
      </w:pPr>
      <w:r w:rsidRPr="00404180">
        <w:rPr>
          <w:rFonts w:ascii="Arial" w:hAnsi="Arial" w:cs="Arial"/>
          <w:b/>
          <w:bCs/>
          <w:sz w:val="28"/>
          <w:lang w:val="en-GB"/>
        </w:rPr>
        <w:br w:type="page"/>
      </w:r>
      <w:r w:rsidR="00EF6DFC" w:rsidRPr="00404180">
        <w:rPr>
          <w:rFonts w:ascii="Arial" w:hAnsi="Arial" w:cs="Arial"/>
          <w:b/>
          <w:bCs/>
          <w:sz w:val="28"/>
          <w:lang w:val="en-GB"/>
        </w:rPr>
        <w:lastRenderedPageBreak/>
        <w:t>Output level r</w:t>
      </w:r>
      <w:r w:rsidR="00D75538" w:rsidRPr="00404180">
        <w:rPr>
          <w:rFonts w:ascii="Arial" w:hAnsi="Arial" w:cs="Arial"/>
          <w:b/>
          <w:bCs/>
          <w:sz w:val="28"/>
          <w:lang w:val="en-GB"/>
        </w:rPr>
        <w:t>esults reporting</w:t>
      </w:r>
    </w:p>
    <w:p w14:paraId="7009A352" w14:textId="77777777" w:rsidR="00EF6DFC" w:rsidRPr="00404180" w:rsidRDefault="00D75538" w:rsidP="00586A40">
      <w:pPr>
        <w:pStyle w:val="FootnoteText"/>
        <w:rPr>
          <w:rFonts w:ascii="Arial" w:hAnsi="Arial" w:cs="Arial"/>
          <w:szCs w:val="14"/>
          <w:lang w:val="en-GB"/>
        </w:rPr>
      </w:pPr>
      <w:r>
        <w:rPr>
          <w:rFonts w:ascii="Arial" w:hAnsi="Arial" w:cs="Arial"/>
          <w:szCs w:val="14"/>
          <w:lang w:val="en-GB"/>
        </w:rPr>
        <w:t xml:space="preserve">In this section, </w:t>
      </w:r>
      <w:r w:rsidR="002513B4">
        <w:rPr>
          <w:rFonts w:ascii="Arial" w:hAnsi="Arial" w:cs="Arial"/>
          <w:szCs w:val="14"/>
          <w:lang w:val="en-GB"/>
        </w:rPr>
        <w:t xml:space="preserve">please </w:t>
      </w:r>
      <w:r>
        <w:rPr>
          <w:rFonts w:ascii="Arial" w:hAnsi="Arial" w:cs="Arial"/>
          <w:szCs w:val="14"/>
          <w:lang w:val="en-GB"/>
        </w:rPr>
        <w:t xml:space="preserve">report on </w:t>
      </w:r>
      <w:r w:rsidR="002513B4">
        <w:rPr>
          <w:rFonts w:ascii="Arial" w:hAnsi="Arial" w:cs="Arial"/>
          <w:szCs w:val="14"/>
          <w:lang w:val="en-GB"/>
        </w:rPr>
        <w:t xml:space="preserve">the project’s </w:t>
      </w:r>
      <w:r>
        <w:rPr>
          <w:rFonts w:ascii="Arial" w:hAnsi="Arial" w:cs="Arial"/>
          <w:szCs w:val="14"/>
          <w:lang w:val="en-GB"/>
        </w:rPr>
        <w:t xml:space="preserve">yearly results against the indicators and targets defined in </w:t>
      </w:r>
      <w:r w:rsidR="00D83626">
        <w:rPr>
          <w:rFonts w:ascii="Arial" w:hAnsi="Arial" w:cs="Arial"/>
          <w:szCs w:val="14"/>
          <w:lang w:val="en-GB"/>
        </w:rPr>
        <w:t xml:space="preserve">your approved </w:t>
      </w:r>
      <w:r>
        <w:rPr>
          <w:rFonts w:ascii="Arial" w:hAnsi="Arial" w:cs="Arial"/>
          <w:szCs w:val="14"/>
          <w:lang w:val="en-GB"/>
        </w:rPr>
        <w:t xml:space="preserve">results framework. All reporting </w:t>
      </w:r>
      <w:r w:rsidR="00EF6DFC">
        <w:rPr>
          <w:rFonts w:ascii="Arial" w:hAnsi="Arial" w:cs="Arial"/>
          <w:szCs w:val="14"/>
          <w:lang w:val="en-GB"/>
        </w:rPr>
        <w:t>(</w:t>
      </w:r>
      <w:r>
        <w:rPr>
          <w:rFonts w:ascii="Arial" w:hAnsi="Arial" w:cs="Arial"/>
          <w:szCs w:val="14"/>
          <w:lang w:val="en-GB"/>
        </w:rPr>
        <w:t>results</w:t>
      </w:r>
      <w:r w:rsidR="00EF6DFC">
        <w:rPr>
          <w:rFonts w:ascii="Arial" w:hAnsi="Arial" w:cs="Arial"/>
          <w:szCs w:val="14"/>
          <w:lang w:val="en-GB"/>
        </w:rPr>
        <w:t>)</w:t>
      </w:r>
      <w:r>
        <w:rPr>
          <w:rFonts w:ascii="Arial" w:hAnsi="Arial" w:cs="Arial"/>
          <w:szCs w:val="14"/>
          <w:lang w:val="en-GB"/>
        </w:rPr>
        <w:t xml:space="preserve"> should be </w:t>
      </w:r>
      <w:r w:rsidR="00EF6DFC">
        <w:rPr>
          <w:rFonts w:ascii="Arial" w:hAnsi="Arial" w:cs="Arial"/>
          <w:szCs w:val="14"/>
          <w:lang w:val="en-GB"/>
        </w:rPr>
        <w:t xml:space="preserve">clearly </w:t>
      </w:r>
      <w:r>
        <w:rPr>
          <w:rFonts w:ascii="Arial" w:hAnsi="Arial" w:cs="Arial"/>
          <w:szCs w:val="14"/>
          <w:lang w:val="en-GB"/>
        </w:rPr>
        <w:t>marked.</w:t>
      </w:r>
      <w:r w:rsidR="00EF6DFC">
        <w:rPr>
          <w:rFonts w:ascii="Arial" w:hAnsi="Arial" w:cs="Arial"/>
          <w:szCs w:val="14"/>
          <w:lang w:val="en-GB"/>
        </w:rPr>
        <w:t xml:space="preserve"> An example of how yearly results reporting could look like is included hereunder.  </w:t>
      </w:r>
      <w:r>
        <w:rPr>
          <w:rFonts w:ascii="Arial" w:hAnsi="Arial" w:cs="Arial"/>
          <w:szCs w:val="14"/>
          <w:lang w:val="en-GB"/>
        </w:rPr>
        <w:t xml:space="preserve"> </w:t>
      </w:r>
    </w:p>
    <w:p w14:paraId="3CCB6F9C" w14:textId="77777777" w:rsidR="00D75538" w:rsidRPr="00404180" w:rsidRDefault="00D75538" w:rsidP="00586A40">
      <w:pPr>
        <w:pStyle w:val="FootnoteText"/>
        <w:rPr>
          <w:rFonts w:ascii="Arial" w:hAnsi="Arial" w:cs="Arial"/>
          <w:sz w:val="28"/>
          <w:lang w:val="en-GB"/>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5"/>
        <w:gridCol w:w="851"/>
        <w:gridCol w:w="7515"/>
      </w:tblGrid>
      <w:tr w:rsidR="00D75538" w:rsidRPr="00404180" w14:paraId="2D64EB69" w14:textId="77777777" w:rsidTr="00BF63D8">
        <w:tc>
          <w:tcPr>
            <w:tcW w:w="2406" w:type="dxa"/>
            <w:gridSpan w:val="2"/>
            <w:shd w:val="clear" w:color="auto" w:fill="8DB3E2"/>
          </w:tcPr>
          <w:p w14:paraId="63858006" w14:textId="77777777"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Output 1:</w:t>
            </w:r>
          </w:p>
        </w:tc>
        <w:tc>
          <w:tcPr>
            <w:tcW w:w="7515" w:type="dxa"/>
            <w:shd w:val="clear" w:color="auto" w:fill="auto"/>
          </w:tcPr>
          <w:p w14:paraId="138D438B" w14:textId="77777777"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Name of output 1</w:t>
            </w:r>
          </w:p>
        </w:tc>
      </w:tr>
      <w:tr w:rsidR="00D75538" w:rsidRPr="00404180" w14:paraId="45502E3C" w14:textId="77777777" w:rsidTr="00BF63D8">
        <w:tc>
          <w:tcPr>
            <w:tcW w:w="2406" w:type="dxa"/>
            <w:gridSpan w:val="2"/>
            <w:shd w:val="clear" w:color="auto" w:fill="8DB3E2"/>
          </w:tcPr>
          <w:p w14:paraId="13A7F2AA" w14:textId="77777777"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Output indicator</w:t>
            </w:r>
          </w:p>
        </w:tc>
        <w:tc>
          <w:tcPr>
            <w:tcW w:w="7515" w:type="dxa"/>
            <w:shd w:val="clear" w:color="auto" w:fill="auto"/>
          </w:tcPr>
          <w:p w14:paraId="2D151D3B" w14:textId="77777777"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Indicator a</w:t>
            </w:r>
          </w:p>
          <w:p w14:paraId="1E0F2020" w14:textId="77777777"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Indicator b</w:t>
            </w:r>
          </w:p>
        </w:tc>
      </w:tr>
      <w:tr w:rsidR="00D75538" w:rsidRPr="00404180" w14:paraId="3DBCA32D" w14:textId="77777777" w:rsidTr="00BF63D8">
        <w:tc>
          <w:tcPr>
            <w:tcW w:w="1555" w:type="dxa"/>
            <w:shd w:val="clear" w:color="auto" w:fill="8DB3E2"/>
          </w:tcPr>
          <w:p w14:paraId="300A9FFF" w14:textId="77777777" w:rsidR="00D75538" w:rsidRPr="00404180" w:rsidRDefault="00D75538" w:rsidP="00BF63D8">
            <w:pPr>
              <w:ind w:right="-109"/>
              <w:jc w:val="both"/>
              <w:rPr>
                <w:rFonts w:ascii="Verdana" w:eastAsia="Calibri" w:hAnsi="Verdana"/>
                <w:sz w:val="16"/>
                <w:szCs w:val="16"/>
                <w:lang w:val="en-GB" w:eastAsia="en-US"/>
              </w:rPr>
            </w:pPr>
            <w:r w:rsidRPr="00404180">
              <w:rPr>
                <w:rFonts w:ascii="Verdana" w:eastAsia="Calibri" w:hAnsi="Verdana"/>
                <w:sz w:val="16"/>
                <w:szCs w:val="16"/>
                <w:lang w:val="en-GB" w:eastAsia="en-US"/>
              </w:rPr>
              <w:t>Baseline</w:t>
            </w:r>
          </w:p>
        </w:tc>
        <w:tc>
          <w:tcPr>
            <w:tcW w:w="851" w:type="dxa"/>
            <w:shd w:val="clear" w:color="auto" w:fill="8DB3E2"/>
          </w:tcPr>
          <w:p w14:paraId="22A8B834" w14:textId="6F724E2B"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20</w:t>
            </w:r>
            <w:r w:rsidR="00A24D15">
              <w:rPr>
                <w:rFonts w:ascii="Verdana" w:eastAsia="Calibri" w:hAnsi="Verdana"/>
                <w:sz w:val="16"/>
                <w:szCs w:val="16"/>
                <w:lang w:val="en-GB" w:eastAsia="en-US"/>
              </w:rPr>
              <w:t>22</w:t>
            </w:r>
          </w:p>
        </w:tc>
        <w:tc>
          <w:tcPr>
            <w:tcW w:w="7515" w:type="dxa"/>
            <w:shd w:val="clear" w:color="auto" w:fill="auto"/>
          </w:tcPr>
          <w:p w14:paraId="3DAF7011" w14:textId="77777777"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a. 0</w:t>
            </w:r>
          </w:p>
          <w:p w14:paraId="0E6B1977" w14:textId="77777777"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b. 0%</w:t>
            </w:r>
          </w:p>
        </w:tc>
      </w:tr>
      <w:tr w:rsidR="00D75538" w:rsidRPr="00AE6945" w14:paraId="5E0C47A3" w14:textId="77777777" w:rsidTr="00BF63D8">
        <w:tc>
          <w:tcPr>
            <w:tcW w:w="1555" w:type="dxa"/>
            <w:shd w:val="clear" w:color="auto" w:fill="8DB3E2"/>
          </w:tcPr>
          <w:p w14:paraId="08CCD0FD" w14:textId="77777777" w:rsidR="00D75538" w:rsidRPr="00404180" w:rsidRDefault="00D75538" w:rsidP="00BF63D8">
            <w:pPr>
              <w:ind w:right="-109"/>
              <w:jc w:val="both"/>
              <w:rPr>
                <w:rFonts w:ascii="Verdana" w:eastAsia="Calibri" w:hAnsi="Verdana"/>
                <w:sz w:val="16"/>
                <w:szCs w:val="16"/>
                <w:lang w:val="en-GB" w:eastAsia="en-US"/>
              </w:rPr>
            </w:pPr>
            <w:r w:rsidRPr="00404180">
              <w:rPr>
                <w:rFonts w:ascii="Verdana" w:eastAsia="Calibri" w:hAnsi="Verdana"/>
                <w:sz w:val="16"/>
                <w:szCs w:val="16"/>
                <w:lang w:val="en-GB" w:eastAsia="en-US"/>
              </w:rPr>
              <w:t>Annual target</w:t>
            </w:r>
          </w:p>
        </w:tc>
        <w:tc>
          <w:tcPr>
            <w:tcW w:w="851" w:type="dxa"/>
            <w:shd w:val="clear" w:color="auto" w:fill="8DB3E2"/>
          </w:tcPr>
          <w:p w14:paraId="347A3302" w14:textId="3A85E97B"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20</w:t>
            </w:r>
            <w:r w:rsidR="00A24D15">
              <w:rPr>
                <w:rFonts w:ascii="Verdana" w:eastAsia="Calibri" w:hAnsi="Verdana"/>
                <w:sz w:val="16"/>
                <w:szCs w:val="16"/>
                <w:lang w:val="en-GB" w:eastAsia="en-US"/>
              </w:rPr>
              <w:t>23</w:t>
            </w:r>
          </w:p>
        </w:tc>
        <w:tc>
          <w:tcPr>
            <w:tcW w:w="7515" w:type="dxa"/>
            <w:shd w:val="clear" w:color="auto" w:fill="auto"/>
          </w:tcPr>
          <w:p w14:paraId="4F0396F0" w14:textId="77777777"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 xml:space="preserve">a. 200 </w:t>
            </w:r>
          </w:p>
          <w:p w14:paraId="57C24C67" w14:textId="77777777" w:rsidR="00D75538" w:rsidRPr="00404180" w:rsidRDefault="00D75538" w:rsidP="00BF63D8">
            <w:pPr>
              <w:jc w:val="both"/>
              <w:rPr>
                <w:rFonts w:ascii="Verdana" w:eastAsia="Calibri" w:hAnsi="Verdana"/>
                <w:color w:val="FF0000"/>
                <w:sz w:val="16"/>
                <w:szCs w:val="16"/>
                <w:lang w:val="en-GB" w:eastAsia="en-US"/>
              </w:rPr>
            </w:pPr>
            <w:r w:rsidRPr="00404180">
              <w:rPr>
                <w:rFonts w:ascii="Verdana" w:eastAsia="Calibri" w:hAnsi="Verdana"/>
                <w:color w:val="FF0000"/>
                <w:sz w:val="16"/>
                <w:szCs w:val="16"/>
                <w:lang w:val="en-GB" w:eastAsia="en-US"/>
              </w:rPr>
              <w:t>Yearly result: 210</w:t>
            </w:r>
          </w:p>
          <w:p w14:paraId="53F9F5BE" w14:textId="77777777"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b. 20%</w:t>
            </w:r>
          </w:p>
          <w:p w14:paraId="37554A33" w14:textId="77777777"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color w:val="FF0000"/>
                <w:sz w:val="16"/>
                <w:szCs w:val="16"/>
                <w:lang w:val="en-GB" w:eastAsia="en-US"/>
              </w:rPr>
              <w:t>Yearly result: 15%</w:t>
            </w:r>
          </w:p>
        </w:tc>
      </w:tr>
      <w:tr w:rsidR="00D75538" w:rsidRPr="00AE6945" w14:paraId="4BC29862" w14:textId="77777777" w:rsidTr="00BF63D8">
        <w:tc>
          <w:tcPr>
            <w:tcW w:w="1555" w:type="dxa"/>
            <w:shd w:val="clear" w:color="auto" w:fill="8DB3E2"/>
          </w:tcPr>
          <w:p w14:paraId="18253280" w14:textId="77777777" w:rsidR="00D75538" w:rsidRPr="00404180" w:rsidRDefault="00D75538" w:rsidP="00BF63D8">
            <w:pPr>
              <w:ind w:right="-109"/>
              <w:jc w:val="both"/>
              <w:rPr>
                <w:rFonts w:ascii="Verdana" w:eastAsia="Calibri" w:hAnsi="Verdana"/>
                <w:sz w:val="16"/>
                <w:szCs w:val="16"/>
                <w:lang w:val="en-GB" w:eastAsia="en-US"/>
              </w:rPr>
            </w:pPr>
            <w:r w:rsidRPr="00404180">
              <w:rPr>
                <w:rFonts w:ascii="Verdana" w:eastAsia="Calibri" w:hAnsi="Verdana"/>
                <w:sz w:val="16"/>
                <w:szCs w:val="16"/>
                <w:lang w:val="en-GB" w:eastAsia="en-US"/>
              </w:rPr>
              <w:t>Annual target</w:t>
            </w:r>
          </w:p>
        </w:tc>
        <w:tc>
          <w:tcPr>
            <w:tcW w:w="851" w:type="dxa"/>
            <w:shd w:val="clear" w:color="auto" w:fill="8DB3E2"/>
          </w:tcPr>
          <w:p w14:paraId="660F1CC2" w14:textId="7268A505"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20</w:t>
            </w:r>
            <w:r w:rsidR="00A24D15">
              <w:rPr>
                <w:rFonts w:ascii="Verdana" w:eastAsia="Calibri" w:hAnsi="Verdana"/>
                <w:sz w:val="16"/>
                <w:szCs w:val="16"/>
                <w:lang w:val="en-GB" w:eastAsia="en-US"/>
              </w:rPr>
              <w:t>24</w:t>
            </w:r>
          </w:p>
        </w:tc>
        <w:tc>
          <w:tcPr>
            <w:tcW w:w="7515" w:type="dxa"/>
            <w:shd w:val="clear" w:color="auto" w:fill="auto"/>
          </w:tcPr>
          <w:p w14:paraId="6CCF2A85" w14:textId="77777777"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 xml:space="preserve">a. 200 </w:t>
            </w:r>
          </w:p>
          <w:p w14:paraId="629F2DAB" w14:textId="77777777" w:rsidR="00D75538" w:rsidRPr="00404180" w:rsidRDefault="00D75538" w:rsidP="00BF63D8">
            <w:pPr>
              <w:jc w:val="both"/>
              <w:rPr>
                <w:rFonts w:ascii="Verdana" w:eastAsia="Calibri" w:hAnsi="Verdana"/>
                <w:color w:val="FF0000"/>
                <w:sz w:val="16"/>
                <w:szCs w:val="16"/>
                <w:lang w:val="en-GB" w:eastAsia="en-US"/>
              </w:rPr>
            </w:pPr>
            <w:r w:rsidRPr="00404180">
              <w:rPr>
                <w:rFonts w:ascii="Verdana" w:eastAsia="Calibri" w:hAnsi="Verdana"/>
                <w:color w:val="FF0000"/>
                <w:sz w:val="16"/>
                <w:szCs w:val="16"/>
                <w:lang w:val="en-GB" w:eastAsia="en-US"/>
              </w:rPr>
              <w:t>Yearly result: 180</w:t>
            </w:r>
          </w:p>
          <w:p w14:paraId="0FA7F4FB" w14:textId="77777777"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b. 30%</w:t>
            </w:r>
          </w:p>
          <w:p w14:paraId="396DFE53" w14:textId="77777777"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color w:val="FF0000"/>
                <w:sz w:val="16"/>
                <w:szCs w:val="16"/>
                <w:lang w:val="en-GB" w:eastAsia="en-US"/>
              </w:rPr>
              <w:t>Yearly result: 40%</w:t>
            </w:r>
          </w:p>
        </w:tc>
      </w:tr>
      <w:tr w:rsidR="00D75538" w:rsidRPr="00404180" w14:paraId="6B9B10AC" w14:textId="77777777" w:rsidTr="00BF63D8">
        <w:tc>
          <w:tcPr>
            <w:tcW w:w="1555" w:type="dxa"/>
            <w:shd w:val="clear" w:color="auto" w:fill="8DB3E2"/>
          </w:tcPr>
          <w:p w14:paraId="035CC677" w14:textId="77777777"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Annual target</w:t>
            </w:r>
          </w:p>
        </w:tc>
        <w:tc>
          <w:tcPr>
            <w:tcW w:w="851" w:type="dxa"/>
            <w:shd w:val="clear" w:color="auto" w:fill="8DB3E2"/>
          </w:tcPr>
          <w:p w14:paraId="1936750F" w14:textId="191F2678"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20</w:t>
            </w:r>
            <w:r w:rsidR="00A24D15">
              <w:rPr>
                <w:rFonts w:ascii="Verdana" w:eastAsia="Calibri" w:hAnsi="Verdana"/>
                <w:sz w:val="16"/>
                <w:szCs w:val="16"/>
                <w:lang w:val="en-GB" w:eastAsia="en-US"/>
              </w:rPr>
              <w:t>25</w:t>
            </w:r>
          </w:p>
        </w:tc>
        <w:tc>
          <w:tcPr>
            <w:tcW w:w="7515" w:type="dxa"/>
            <w:shd w:val="clear" w:color="auto" w:fill="auto"/>
          </w:tcPr>
          <w:p w14:paraId="59359245" w14:textId="77777777"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a. 300</w:t>
            </w:r>
          </w:p>
          <w:p w14:paraId="77394864" w14:textId="77777777"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b. 50%</w:t>
            </w:r>
          </w:p>
        </w:tc>
      </w:tr>
      <w:tr w:rsidR="00D75538" w:rsidRPr="00404180" w14:paraId="58B1B4E8" w14:textId="77777777" w:rsidTr="00BF63D8">
        <w:tc>
          <w:tcPr>
            <w:tcW w:w="1555" w:type="dxa"/>
            <w:shd w:val="clear" w:color="auto" w:fill="8DB3E2"/>
          </w:tcPr>
          <w:p w14:paraId="36DB895A" w14:textId="77777777"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Annual target</w:t>
            </w:r>
          </w:p>
        </w:tc>
        <w:tc>
          <w:tcPr>
            <w:tcW w:w="851" w:type="dxa"/>
            <w:shd w:val="clear" w:color="auto" w:fill="8DB3E2"/>
          </w:tcPr>
          <w:p w14:paraId="1F3106B5" w14:textId="7FD5DAE0"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202</w:t>
            </w:r>
            <w:r w:rsidR="00925607">
              <w:rPr>
                <w:rFonts w:ascii="Verdana" w:eastAsia="Calibri" w:hAnsi="Verdana"/>
                <w:sz w:val="16"/>
                <w:szCs w:val="16"/>
                <w:lang w:val="en-GB" w:eastAsia="en-US"/>
              </w:rPr>
              <w:t>6</w:t>
            </w:r>
          </w:p>
        </w:tc>
        <w:tc>
          <w:tcPr>
            <w:tcW w:w="7515" w:type="dxa"/>
            <w:shd w:val="clear" w:color="auto" w:fill="auto"/>
          </w:tcPr>
          <w:p w14:paraId="36DB0C65" w14:textId="77777777"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 xml:space="preserve">a. 100 </w:t>
            </w:r>
          </w:p>
          <w:p w14:paraId="0C7752D7" w14:textId="77777777" w:rsidR="00D75538" w:rsidRPr="00404180" w:rsidRDefault="00D75538" w:rsidP="00BF63D8">
            <w:pPr>
              <w:jc w:val="both"/>
              <w:rPr>
                <w:rFonts w:ascii="Verdana" w:eastAsia="Calibri" w:hAnsi="Verdana"/>
                <w:sz w:val="16"/>
                <w:szCs w:val="16"/>
                <w:lang w:val="en-GB" w:eastAsia="en-US"/>
              </w:rPr>
            </w:pPr>
            <w:r w:rsidRPr="00404180">
              <w:rPr>
                <w:rFonts w:ascii="Verdana" w:eastAsia="Calibri" w:hAnsi="Verdana"/>
                <w:sz w:val="16"/>
                <w:szCs w:val="16"/>
                <w:lang w:val="en-GB" w:eastAsia="en-US"/>
              </w:rPr>
              <w:t>b. 70%</w:t>
            </w:r>
          </w:p>
        </w:tc>
      </w:tr>
    </w:tbl>
    <w:p w14:paraId="347607F7" w14:textId="77777777" w:rsidR="00631756" w:rsidRPr="00404180" w:rsidRDefault="000B5284" w:rsidP="000B5284">
      <w:pPr>
        <w:pStyle w:val="FootnoteText"/>
        <w:rPr>
          <w:rFonts w:ascii="Arial" w:eastAsia="Calibri" w:hAnsi="Arial" w:cs="Arial"/>
          <w:b/>
          <w:sz w:val="24"/>
          <w:lang w:val="en-US" w:eastAsia="en-US"/>
        </w:rPr>
      </w:pPr>
      <w:r w:rsidRPr="00404180">
        <w:rPr>
          <w:rFonts w:ascii="Arial" w:eastAsia="Calibri" w:hAnsi="Arial" w:cs="Arial"/>
          <w:b/>
          <w:sz w:val="24"/>
          <w:lang w:val="en-US" w:eastAsia="en-US"/>
        </w:rPr>
        <w:t xml:space="preserve"> </w:t>
      </w:r>
    </w:p>
    <w:p w14:paraId="2F1C66D9" w14:textId="77777777" w:rsidR="00242BAF" w:rsidRDefault="00242BAF" w:rsidP="00404180">
      <w:pPr>
        <w:pStyle w:val="FootnoteText"/>
        <w:rPr>
          <w:rFonts w:ascii="Arial" w:hAnsi="Arial" w:cs="Arial"/>
          <w:lang w:val="en-GB"/>
        </w:rPr>
      </w:pPr>
    </w:p>
    <w:sectPr w:rsidR="00242BAF" w:rsidSect="007B5BDE">
      <w:footerReference w:type="even" r:id="rId12"/>
      <w:footerReference w:type="default" r:id="rId13"/>
      <w:type w:val="continuous"/>
      <w:pgSz w:w="11906" w:h="16838"/>
      <w:pgMar w:top="851" w:right="1416" w:bottom="125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3D7A" w14:textId="77777777" w:rsidR="000722F1" w:rsidRDefault="000722F1">
      <w:r>
        <w:separator/>
      </w:r>
    </w:p>
  </w:endnote>
  <w:endnote w:type="continuationSeparator" w:id="0">
    <w:p w14:paraId="271641ED" w14:textId="77777777" w:rsidR="000722F1" w:rsidRDefault="000722F1">
      <w:r>
        <w:continuationSeparator/>
      </w:r>
    </w:p>
  </w:endnote>
  <w:endnote w:type="continuationNotice" w:id="1">
    <w:p w14:paraId="461245DA" w14:textId="77777777" w:rsidR="000722F1" w:rsidRDefault="00072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etaHeadlin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02A1" w14:textId="77777777" w:rsidR="004B3076" w:rsidRDefault="004B30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D4DF2F" w14:textId="77777777" w:rsidR="004B3076" w:rsidRDefault="004B3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A029" w14:textId="77777777" w:rsidR="004B3076" w:rsidRPr="00DF3BCD" w:rsidRDefault="00DF3BCD" w:rsidP="00DF3BCD">
    <w:pPr>
      <w:pStyle w:val="Footer"/>
      <w:jc w:val="center"/>
      <w:rPr>
        <w:rFonts w:ascii="Arial" w:hAnsi="Arial" w:cs="Arial"/>
        <w:sz w:val="20"/>
        <w:szCs w:val="18"/>
      </w:rPr>
    </w:pPr>
    <w:r w:rsidRPr="00DF3BCD">
      <w:rPr>
        <w:rFonts w:ascii="Arial" w:hAnsi="Arial" w:cs="Arial"/>
        <w:sz w:val="20"/>
        <w:szCs w:val="18"/>
      </w:rPr>
      <w:fldChar w:fldCharType="begin"/>
    </w:r>
    <w:r w:rsidRPr="00DF3BCD">
      <w:rPr>
        <w:rFonts w:ascii="Arial" w:hAnsi="Arial" w:cs="Arial"/>
        <w:sz w:val="20"/>
        <w:szCs w:val="18"/>
      </w:rPr>
      <w:instrText>PAGE   \* MERGEFORMAT</w:instrText>
    </w:r>
    <w:r w:rsidRPr="00DF3BCD">
      <w:rPr>
        <w:rFonts w:ascii="Arial" w:hAnsi="Arial" w:cs="Arial"/>
        <w:sz w:val="20"/>
        <w:szCs w:val="18"/>
      </w:rPr>
      <w:fldChar w:fldCharType="separate"/>
    </w:r>
    <w:r w:rsidRPr="00DF3BCD">
      <w:rPr>
        <w:rFonts w:ascii="Arial" w:hAnsi="Arial" w:cs="Arial"/>
        <w:sz w:val="20"/>
        <w:szCs w:val="18"/>
      </w:rPr>
      <w:t>2</w:t>
    </w:r>
    <w:r w:rsidRPr="00DF3BCD">
      <w:rPr>
        <w:rFonts w:ascii="Arial" w:hAnsi="Arial" w:cs="Arial"/>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33F1B" w14:textId="77777777" w:rsidR="000722F1" w:rsidRDefault="000722F1">
      <w:r>
        <w:separator/>
      </w:r>
    </w:p>
  </w:footnote>
  <w:footnote w:type="continuationSeparator" w:id="0">
    <w:p w14:paraId="7D01B419" w14:textId="77777777" w:rsidR="000722F1" w:rsidRDefault="000722F1">
      <w:r>
        <w:continuationSeparator/>
      </w:r>
    </w:p>
  </w:footnote>
  <w:footnote w:type="continuationNotice" w:id="1">
    <w:p w14:paraId="1EF58DF6" w14:textId="77777777" w:rsidR="000722F1" w:rsidRDefault="000722F1"/>
  </w:footnote>
  <w:footnote w:id="2">
    <w:p w14:paraId="1F8375F9" w14:textId="45E3FE80" w:rsidR="00682744" w:rsidRDefault="00682744">
      <w:pPr>
        <w:pStyle w:val="FootnoteText"/>
      </w:pPr>
      <w:r>
        <w:rPr>
          <w:rStyle w:val="FootnoteReference"/>
        </w:rPr>
        <w:footnoteRef/>
      </w:r>
      <w:r>
        <w:t xml:space="preserve"> </w:t>
      </w:r>
      <w:r w:rsidRPr="002952E4">
        <w:rPr>
          <w:rFonts w:ascii="Garamond" w:hAnsi="Garamond" w:cs="Arial"/>
          <w:sz w:val="22"/>
          <w:szCs w:val="22"/>
          <w:lang w:val="en-GB"/>
        </w:rPr>
        <w:t xml:space="preserve">Number of full-time equivalent employees as per local definition working </w:t>
      </w:r>
      <w:r>
        <w:rPr>
          <w:rFonts w:ascii="Garamond" w:hAnsi="Garamond" w:cs="Arial"/>
          <w:sz w:val="22"/>
          <w:szCs w:val="22"/>
          <w:lang w:val="en-GB"/>
        </w:rPr>
        <w:t xml:space="preserve">in new or improved jobs </w:t>
      </w:r>
      <w:r w:rsidRPr="002952E4">
        <w:rPr>
          <w:rFonts w:ascii="Garamond" w:hAnsi="Garamond" w:cs="Arial"/>
          <w:sz w:val="22"/>
          <w:szCs w:val="22"/>
          <w:lang w:val="en-GB"/>
        </w:rPr>
        <w:t>under the framework of the project.</w:t>
      </w:r>
    </w:p>
  </w:footnote>
  <w:footnote w:id="3">
    <w:p w14:paraId="1C77FD5A" w14:textId="16D4CEC4" w:rsidR="00682744" w:rsidRDefault="00682744">
      <w:pPr>
        <w:pStyle w:val="FootnoteText"/>
      </w:pPr>
      <w:r>
        <w:rPr>
          <w:rStyle w:val="FootnoteReference"/>
        </w:rPr>
        <w:footnoteRef/>
      </w:r>
      <w:r>
        <w:t xml:space="preserve"> </w:t>
      </w:r>
      <w:r>
        <w:rPr>
          <w:rFonts w:ascii="Garamond" w:hAnsi="Garamond" w:cs="Arial"/>
          <w:sz w:val="22"/>
          <w:szCs w:val="22"/>
          <w:lang w:val="en-GB"/>
        </w:rPr>
        <w:t>This is counted as the number of commercial partners with a viable business case in the developing country at the end of the project.</w:t>
      </w:r>
    </w:p>
  </w:footnote>
  <w:footnote w:id="4">
    <w:p w14:paraId="130CC72F" w14:textId="4CA89280" w:rsidR="00682744" w:rsidRDefault="00682744">
      <w:pPr>
        <w:pStyle w:val="FootnoteText"/>
      </w:pPr>
      <w:r>
        <w:rPr>
          <w:rStyle w:val="FootnoteReference"/>
        </w:rPr>
        <w:footnoteRef/>
      </w:r>
      <w:r>
        <w:t xml:space="preserve"> </w:t>
      </w:r>
      <w:r w:rsidRPr="002952E4">
        <w:rPr>
          <w:rFonts w:ascii="Garamond" w:hAnsi="Garamond" w:cs="Arial"/>
          <w:sz w:val="22"/>
          <w:szCs w:val="22"/>
          <w:lang w:val="en-GB"/>
        </w:rPr>
        <w:t>The investment</w:t>
      </w:r>
      <w:r>
        <w:rPr>
          <w:rFonts w:ascii="Garamond" w:hAnsi="Garamond" w:cs="Arial"/>
          <w:sz w:val="22"/>
          <w:szCs w:val="22"/>
          <w:lang w:val="en-GB"/>
        </w:rPr>
        <w:t>s mobilised</w:t>
      </w:r>
      <w:r w:rsidRPr="002952E4">
        <w:rPr>
          <w:rFonts w:ascii="Garamond" w:hAnsi="Garamond" w:cs="Arial"/>
          <w:sz w:val="22"/>
          <w:szCs w:val="22"/>
          <w:lang w:val="en-GB"/>
        </w:rPr>
        <w:t xml:space="preserve"> is calculated as </w:t>
      </w:r>
      <w:r>
        <w:rPr>
          <w:rFonts w:ascii="Garamond" w:hAnsi="Garamond" w:cs="Arial"/>
          <w:sz w:val="22"/>
          <w:szCs w:val="22"/>
          <w:lang w:val="en-GB"/>
        </w:rPr>
        <w:t xml:space="preserve">the total financial investment or value of equipment invested in the commercial partners during the </w:t>
      </w:r>
      <w:r>
        <w:rPr>
          <w:rFonts w:ascii="Garamond" w:hAnsi="Garamond" w:cs="Arial"/>
          <w:sz w:val="22"/>
          <w:szCs w:val="22"/>
          <w:lang w:val="en-GB"/>
        </w:rPr>
        <w:t>project</w:t>
      </w:r>
      <w:r>
        <w:rPr>
          <w:rFonts w:ascii="Garamond" w:hAnsi="Garamond" w:cs="Arial"/>
          <w:sz w:val="22"/>
          <w:szCs w:val="22"/>
          <w:lang w:val="en-GB"/>
        </w:rPr>
        <w:t>.</w:t>
      </w:r>
    </w:p>
  </w:footnote>
  <w:footnote w:id="5">
    <w:p w14:paraId="1C4CC835" w14:textId="44401197" w:rsidR="00690812" w:rsidRPr="00AE6945" w:rsidRDefault="00690812">
      <w:pPr>
        <w:pStyle w:val="FootnoteText"/>
        <w:rPr>
          <w:lang w:val="en-US"/>
        </w:rPr>
      </w:pPr>
      <w:r>
        <w:rPr>
          <w:rStyle w:val="FootnoteReference"/>
        </w:rPr>
        <w:footnoteRef/>
      </w:r>
      <w:r w:rsidRPr="00AE6945">
        <w:rPr>
          <w:lang w:val="en-US"/>
        </w:rPr>
        <w:t xml:space="preserve"> </w:t>
      </w:r>
      <w:r w:rsidRPr="002952E4">
        <w:rPr>
          <w:rFonts w:ascii="Garamond" w:hAnsi="Garamond" w:cs="Arial"/>
          <w:sz w:val="22"/>
          <w:szCs w:val="22"/>
          <w:lang w:val="en-GB"/>
        </w:rPr>
        <w:t xml:space="preserve">Number of full-time equivalent employees as per local definition working </w:t>
      </w:r>
      <w:r w:rsidR="00674B37">
        <w:rPr>
          <w:rFonts w:ascii="Garamond" w:hAnsi="Garamond" w:cs="Arial"/>
          <w:sz w:val="22"/>
          <w:szCs w:val="22"/>
          <w:lang w:val="en-GB"/>
        </w:rPr>
        <w:t xml:space="preserve">in new or improved jobs </w:t>
      </w:r>
      <w:r w:rsidRPr="002952E4">
        <w:rPr>
          <w:rFonts w:ascii="Garamond" w:hAnsi="Garamond" w:cs="Arial"/>
          <w:sz w:val="22"/>
          <w:szCs w:val="22"/>
          <w:lang w:val="en-GB"/>
        </w:rPr>
        <w:t>under the framework of the project.</w:t>
      </w:r>
    </w:p>
  </w:footnote>
  <w:footnote w:id="6">
    <w:p w14:paraId="3F818D85" w14:textId="32A611BE" w:rsidR="00690812" w:rsidRPr="00AE6945" w:rsidRDefault="00690812">
      <w:pPr>
        <w:pStyle w:val="FootnoteText"/>
        <w:rPr>
          <w:lang w:val="en-US"/>
        </w:rPr>
      </w:pPr>
      <w:r>
        <w:rPr>
          <w:rStyle w:val="FootnoteReference"/>
        </w:rPr>
        <w:footnoteRef/>
      </w:r>
      <w:r w:rsidRPr="00AE6945">
        <w:rPr>
          <w:lang w:val="en-US"/>
        </w:rPr>
        <w:t xml:space="preserve"> </w:t>
      </w:r>
      <w:r>
        <w:rPr>
          <w:rFonts w:ascii="Garamond" w:hAnsi="Garamond" w:cs="Arial"/>
          <w:sz w:val="22"/>
          <w:szCs w:val="22"/>
          <w:lang w:val="en-GB"/>
        </w:rPr>
        <w:t>This is counted as the number of commercial partners with a viable business case in the developing country at the end of the project.</w:t>
      </w:r>
    </w:p>
  </w:footnote>
  <w:footnote w:id="7">
    <w:p w14:paraId="12034C64" w14:textId="1CC06898" w:rsidR="00690812" w:rsidRPr="00AE6945" w:rsidRDefault="00690812">
      <w:pPr>
        <w:pStyle w:val="FootnoteText"/>
        <w:rPr>
          <w:lang w:val="en-US"/>
        </w:rPr>
      </w:pPr>
      <w:r>
        <w:rPr>
          <w:rStyle w:val="FootnoteReference"/>
        </w:rPr>
        <w:footnoteRef/>
      </w:r>
      <w:r w:rsidRPr="00AE6945">
        <w:rPr>
          <w:lang w:val="en-US"/>
        </w:rPr>
        <w:t xml:space="preserve"> </w:t>
      </w:r>
      <w:r w:rsidRPr="002952E4">
        <w:rPr>
          <w:rFonts w:ascii="Garamond" w:hAnsi="Garamond" w:cs="Arial"/>
          <w:sz w:val="22"/>
          <w:szCs w:val="22"/>
          <w:lang w:val="en-GB"/>
        </w:rPr>
        <w:t>The investment</w:t>
      </w:r>
      <w:r>
        <w:rPr>
          <w:rFonts w:ascii="Garamond" w:hAnsi="Garamond" w:cs="Arial"/>
          <w:sz w:val="22"/>
          <w:szCs w:val="22"/>
          <w:lang w:val="en-GB"/>
        </w:rPr>
        <w:t>s mobilised</w:t>
      </w:r>
      <w:r w:rsidRPr="002952E4">
        <w:rPr>
          <w:rFonts w:ascii="Garamond" w:hAnsi="Garamond" w:cs="Arial"/>
          <w:sz w:val="22"/>
          <w:szCs w:val="22"/>
          <w:lang w:val="en-GB"/>
        </w:rPr>
        <w:t xml:space="preserve"> is calculated as </w:t>
      </w:r>
      <w:r>
        <w:rPr>
          <w:rFonts w:ascii="Garamond" w:hAnsi="Garamond" w:cs="Arial"/>
          <w:sz w:val="22"/>
          <w:szCs w:val="22"/>
          <w:lang w:val="en-GB"/>
        </w:rPr>
        <w:t>the total financial investment or value of equipment invested in the project</w:t>
      </w:r>
      <w:r w:rsidR="002943F9">
        <w:rPr>
          <w:rFonts w:ascii="Garamond" w:hAnsi="Garamond" w:cs="Arial"/>
          <w:sz w:val="22"/>
          <w:szCs w:val="22"/>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0312"/>
    <w:multiLevelType w:val="multilevel"/>
    <w:tmpl w:val="D71C01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A22B70"/>
    <w:multiLevelType w:val="multilevel"/>
    <w:tmpl w:val="32A07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807E5"/>
    <w:multiLevelType w:val="hybridMultilevel"/>
    <w:tmpl w:val="D390F08A"/>
    <w:lvl w:ilvl="0" w:tplc="0406000F">
      <w:start w:val="1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4E00FEE"/>
    <w:multiLevelType w:val="hybridMultilevel"/>
    <w:tmpl w:val="0B5C2534"/>
    <w:lvl w:ilvl="0" w:tplc="70B2BB2C">
      <w:start w:val="12"/>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159353E1"/>
    <w:multiLevelType w:val="multilevel"/>
    <w:tmpl w:val="6694B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E0C19"/>
    <w:multiLevelType w:val="hybridMultilevel"/>
    <w:tmpl w:val="78C209B8"/>
    <w:lvl w:ilvl="0" w:tplc="5976697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BF76BE"/>
    <w:multiLevelType w:val="multilevel"/>
    <w:tmpl w:val="5FE0B3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E59A6"/>
    <w:multiLevelType w:val="hybridMultilevel"/>
    <w:tmpl w:val="7F80B270"/>
    <w:lvl w:ilvl="0" w:tplc="454E125A">
      <w:start w:val="11"/>
      <w:numFmt w:val="bullet"/>
      <w:lvlText w:val=""/>
      <w:lvlJc w:val="left"/>
      <w:pPr>
        <w:tabs>
          <w:tab w:val="num" w:pos="720"/>
        </w:tabs>
        <w:ind w:left="720" w:hanging="360"/>
      </w:pPr>
      <w:rPr>
        <w:rFonts w:ascii="Symbol" w:eastAsia="Times New Roman" w:hAnsi="Symbol" w:cs="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411DD"/>
    <w:multiLevelType w:val="multilevel"/>
    <w:tmpl w:val="16FC0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D5A33"/>
    <w:multiLevelType w:val="multilevel"/>
    <w:tmpl w:val="616014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8314F3"/>
    <w:multiLevelType w:val="hybridMultilevel"/>
    <w:tmpl w:val="B1266FCA"/>
    <w:lvl w:ilvl="0" w:tplc="15BE66E6">
      <w:start w:val="1"/>
      <w:numFmt w:val="lowerLetter"/>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BA75157"/>
    <w:multiLevelType w:val="multilevel"/>
    <w:tmpl w:val="58820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2948AF"/>
    <w:multiLevelType w:val="hybridMultilevel"/>
    <w:tmpl w:val="B770B620"/>
    <w:lvl w:ilvl="0" w:tplc="CD7A6308">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03219A2"/>
    <w:multiLevelType w:val="multilevel"/>
    <w:tmpl w:val="04CEB7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62E8EB"/>
    <w:multiLevelType w:val="hybridMultilevel"/>
    <w:tmpl w:val="E326BD5E"/>
    <w:lvl w:ilvl="0" w:tplc="5A62FDA0">
      <w:start w:val="1"/>
      <w:numFmt w:val="decimal"/>
      <w:lvlText w:val="%1."/>
      <w:lvlJc w:val="left"/>
      <w:pPr>
        <w:ind w:left="720" w:hanging="360"/>
      </w:pPr>
    </w:lvl>
    <w:lvl w:ilvl="1" w:tplc="A420F7CA">
      <w:start w:val="1"/>
      <w:numFmt w:val="lowerLetter"/>
      <w:lvlText w:val="%2."/>
      <w:lvlJc w:val="left"/>
      <w:pPr>
        <w:ind w:left="1440" w:hanging="360"/>
      </w:pPr>
    </w:lvl>
    <w:lvl w:ilvl="2" w:tplc="91804154">
      <w:start w:val="1"/>
      <w:numFmt w:val="lowerRoman"/>
      <w:lvlText w:val="%3."/>
      <w:lvlJc w:val="right"/>
      <w:pPr>
        <w:ind w:left="2160" w:hanging="180"/>
      </w:pPr>
    </w:lvl>
    <w:lvl w:ilvl="3" w:tplc="BB9A9246">
      <w:start w:val="1"/>
      <w:numFmt w:val="decimal"/>
      <w:lvlText w:val="%4."/>
      <w:lvlJc w:val="left"/>
      <w:pPr>
        <w:ind w:left="2880" w:hanging="360"/>
      </w:pPr>
    </w:lvl>
    <w:lvl w:ilvl="4" w:tplc="14AA0BA8">
      <w:start w:val="1"/>
      <w:numFmt w:val="lowerLetter"/>
      <w:lvlText w:val="%5."/>
      <w:lvlJc w:val="left"/>
      <w:pPr>
        <w:ind w:left="3600" w:hanging="360"/>
      </w:pPr>
    </w:lvl>
    <w:lvl w:ilvl="5" w:tplc="A9387CA4">
      <w:start w:val="1"/>
      <w:numFmt w:val="lowerRoman"/>
      <w:lvlText w:val="%6."/>
      <w:lvlJc w:val="right"/>
      <w:pPr>
        <w:ind w:left="4320" w:hanging="180"/>
      </w:pPr>
    </w:lvl>
    <w:lvl w:ilvl="6" w:tplc="02F49568">
      <w:start w:val="1"/>
      <w:numFmt w:val="decimal"/>
      <w:lvlText w:val="%7."/>
      <w:lvlJc w:val="left"/>
      <w:pPr>
        <w:ind w:left="5040" w:hanging="360"/>
      </w:pPr>
    </w:lvl>
    <w:lvl w:ilvl="7" w:tplc="56C2AAE6">
      <w:start w:val="1"/>
      <w:numFmt w:val="lowerLetter"/>
      <w:lvlText w:val="%8."/>
      <w:lvlJc w:val="left"/>
      <w:pPr>
        <w:ind w:left="5760" w:hanging="360"/>
      </w:pPr>
    </w:lvl>
    <w:lvl w:ilvl="8" w:tplc="D19E3A82">
      <w:start w:val="1"/>
      <w:numFmt w:val="lowerRoman"/>
      <w:lvlText w:val="%9."/>
      <w:lvlJc w:val="right"/>
      <w:pPr>
        <w:ind w:left="6480" w:hanging="180"/>
      </w:pPr>
    </w:lvl>
  </w:abstractNum>
  <w:abstractNum w:abstractNumId="15" w15:restartNumberingAfterBreak="0">
    <w:nsid w:val="372830BB"/>
    <w:multiLevelType w:val="multilevel"/>
    <w:tmpl w:val="452AD9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CA689A"/>
    <w:multiLevelType w:val="multilevel"/>
    <w:tmpl w:val="4B5C65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BC0E71"/>
    <w:multiLevelType w:val="multilevel"/>
    <w:tmpl w:val="547436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0F113D"/>
    <w:multiLevelType w:val="multilevel"/>
    <w:tmpl w:val="013C9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205355"/>
    <w:multiLevelType w:val="multilevel"/>
    <w:tmpl w:val="5D783F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5E696A"/>
    <w:multiLevelType w:val="hybridMultilevel"/>
    <w:tmpl w:val="216692FE"/>
    <w:lvl w:ilvl="0" w:tplc="15BE66E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41C854F0"/>
    <w:multiLevelType w:val="multilevel"/>
    <w:tmpl w:val="A7B8E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5958AC"/>
    <w:multiLevelType w:val="hybridMultilevel"/>
    <w:tmpl w:val="EA708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4855558"/>
    <w:multiLevelType w:val="multilevel"/>
    <w:tmpl w:val="931C1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F2105D"/>
    <w:multiLevelType w:val="hybridMultilevel"/>
    <w:tmpl w:val="F0800B3E"/>
    <w:lvl w:ilvl="0" w:tplc="5A5002BE">
      <w:start w:val="1"/>
      <w:numFmt w:val="decimal"/>
      <w:lvlText w:val="%1."/>
      <w:lvlJc w:val="left"/>
      <w:pPr>
        <w:tabs>
          <w:tab w:val="num" w:pos="360"/>
        </w:tabs>
        <w:ind w:left="340" w:hanging="340"/>
      </w:pPr>
      <w:rPr>
        <w:rFonts w:hint="default"/>
      </w:rPr>
    </w:lvl>
    <w:lvl w:ilvl="1" w:tplc="8550F8C8">
      <w:start w:val="1"/>
      <w:numFmt w:val="bullet"/>
      <w:lvlText w:val="-"/>
      <w:lvlJc w:val="left"/>
      <w:pPr>
        <w:tabs>
          <w:tab w:val="num" w:pos="700"/>
        </w:tabs>
        <w:ind w:left="624" w:hanging="284"/>
      </w:pPr>
      <w:rPr>
        <w:rFonts w:ascii="Times New Roman" w:eastAsia="Times New Roman" w:hAnsi="Times New Roman" w:cs="Times New Roman" w:hint="default"/>
      </w:rPr>
    </w:lvl>
    <w:lvl w:ilvl="2" w:tplc="ECCCEEF6">
      <w:start w:val="1"/>
      <w:numFmt w:val="bullet"/>
      <w:lvlText w:val="-"/>
      <w:lvlJc w:val="left"/>
      <w:pPr>
        <w:tabs>
          <w:tab w:val="num" w:pos="700"/>
        </w:tabs>
        <w:ind w:left="624" w:hanging="284"/>
      </w:pPr>
      <w:rPr>
        <w:rFonts w:ascii="Times New Roman" w:eastAsia="Times New Roman" w:hAnsi="Times New Roman" w:cs="Times New Roman" w:hint="default"/>
      </w:r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4E612F1B"/>
    <w:multiLevelType w:val="hybridMultilevel"/>
    <w:tmpl w:val="1AC8EB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EC0C18"/>
    <w:multiLevelType w:val="multilevel"/>
    <w:tmpl w:val="2ADE0A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DE4502"/>
    <w:multiLevelType w:val="hybridMultilevel"/>
    <w:tmpl w:val="49A6F8E0"/>
    <w:lvl w:ilvl="0" w:tplc="0406000F">
      <w:start w:val="1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E413C03"/>
    <w:multiLevelType w:val="multilevel"/>
    <w:tmpl w:val="617EBCB0"/>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42D6E83"/>
    <w:multiLevelType w:val="multilevel"/>
    <w:tmpl w:val="EC5C2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A241B9"/>
    <w:multiLevelType w:val="multilevel"/>
    <w:tmpl w:val="27F078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644FEE"/>
    <w:multiLevelType w:val="multilevel"/>
    <w:tmpl w:val="4F8033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8F3883"/>
    <w:multiLevelType w:val="hybridMultilevel"/>
    <w:tmpl w:val="CA70C3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5B8619C"/>
    <w:multiLevelType w:val="hybridMultilevel"/>
    <w:tmpl w:val="E586DDEC"/>
    <w:lvl w:ilvl="0" w:tplc="15BE66E6">
      <w:start w:val="1"/>
      <w:numFmt w:val="lowerLetter"/>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62E01F7"/>
    <w:multiLevelType w:val="multilevel"/>
    <w:tmpl w:val="28268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D1265F"/>
    <w:multiLevelType w:val="multilevel"/>
    <w:tmpl w:val="956E32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281818"/>
    <w:multiLevelType w:val="multilevel"/>
    <w:tmpl w:val="EED40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F8212F"/>
    <w:multiLevelType w:val="multilevel"/>
    <w:tmpl w:val="5F581E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D72581"/>
    <w:multiLevelType w:val="hybridMultilevel"/>
    <w:tmpl w:val="B4FE21D8"/>
    <w:lvl w:ilvl="0" w:tplc="EA6024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num w:numId="1" w16cid:durableId="236944099">
    <w:abstractNumId w:val="14"/>
  </w:num>
  <w:num w:numId="2" w16cid:durableId="1168135321">
    <w:abstractNumId w:val="24"/>
  </w:num>
  <w:num w:numId="3" w16cid:durableId="1082991743">
    <w:abstractNumId w:val="3"/>
  </w:num>
  <w:num w:numId="4" w16cid:durableId="1392074075">
    <w:abstractNumId w:val="7"/>
  </w:num>
  <w:num w:numId="5" w16cid:durableId="1207060819">
    <w:abstractNumId w:val="2"/>
  </w:num>
  <w:num w:numId="6" w16cid:durableId="758792838">
    <w:abstractNumId w:val="27"/>
  </w:num>
  <w:num w:numId="7" w16cid:durableId="1678145702">
    <w:abstractNumId w:val="12"/>
  </w:num>
  <w:num w:numId="8" w16cid:durableId="1043023349">
    <w:abstractNumId w:val="22"/>
  </w:num>
  <w:num w:numId="9" w16cid:durableId="332804982">
    <w:abstractNumId w:val="5"/>
  </w:num>
  <w:num w:numId="10" w16cid:durableId="1733045075">
    <w:abstractNumId w:val="28"/>
  </w:num>
  <w:num w:numId="11" w16cid:durableId="1226986697">
    <w:abstractNumId w:val="25"/>
  </w:num>
  <w:num w:numId="12" w16cid:durableId="1704163825">
    <w:abstractNumId w:val="20"/>
  </w:num>
  <w:num w:numId="13" w16cid:durableId="1901208836">
    <w:abstractNumId w:val="33"/>
  </w:num>
  <w:num w:numId="14" w16cid:durableId="1324550823">
    <w:abstractNumId w:val="10"/>
  </w:num>
  <w:num w:numId="15" w16cid:durableId="1324747385">
    <w:abstractNumId w:val="38"/>
  </w:num>
  <w:num w:numId="16" w16cid:durableId="116916999">
    <w:abstractNumId w:val="17"/>
  </w:num>
  <w:num w:numId="17" w16cid:durableId="118648624">
    <w:abstractNumId w:val="1"/>
  </w:num>
  <w:num w:numId="18" w16cid:durableId="1525442167">
    <w:abstractNumId w:val="8"/>
  </w:num>
  <w:num w:numId="19" w16cid:durableId="636640335">
    <w:abstractNumId w:val="9"/>
  </w:num>
  <w:num w:numId="20" w16cid:durableId="182207943">
    <w:abstractNumId w:val="35"/>
  </w:num>
  <w:num w:numId="21" w16cid:durableId="414865108">
    <w:abstractNumId w:val="15"/>
  </w:num>
  <w:num w:numId="22" w16cid:durableId="1139227766">
    <w:abstractNumId w:val="29"/>
  </w:num>
  <w:num w:numId="23" w16cid:durableId="847477100">
    <w:abstractNumId w:val="37"/>
  </w:num>
  <w:num w:numId="24" w16cid:durableId="1935017458">
    <w:abstractNumId w:val="6"/>
  </w:num>
  <w:num w:numId="25" w16cid:durableId="1088842660">
    <w:abstractNumId w:val="18"/>
  </w:num>
  <w:num w:numId="26" w16cid:durableId="1224023331">
    <w:abstractNumId w:val="19"/>
  </w:num>
  <w:num w:numId="27" w16cid:durableId="1484857193">
    <w:abstractNumId w:val="36"/>
  </w:num>
  <w:num w:numId="28" w16cid:durableId="643390263">
    <w:abstractNumId w:val="21"/>
  </w:num>
  <w:num w:numId="29" w16cid:durableId="105807741">
    <w:abstractNumId w:val="30"/>
  </w:num>
  <w:num w:numId="30" w16cid:durableId="935751482">
    <w:abstractNumId w:val="34"/>
  </w:num>
  <w:num w:numId="31" w16cid:durableId="1165777740">
    <w:abstractNumId w:val="11"/>
  </w:num>
  <w:num w:numId="32" w16cid:durableId="910701691">
    <w:abstractNumId w:val="23"/>
  </w:num>
  <w:num w:numId="33" w16cid:durableId="430855112">
    <w:abstractNumId w:val="4"/>
  </w:num>
  <w:num w:numId="34" w16cid:durableId="1980643047">
    <w:abstractNumId w:val="16"/>
  </w:num>
  <w:num w:numId="35" w16cid:durableId="1965456230">
    <w:abstractNumId w:val="26"/>
  </w:num>
  <w:num w:numId="36" w16cid:durableId="979530581">
    <w:abstractNumId w:val="31"/>
  </w:num>
  <w:num w:numId="37" w16cid:durableId="2010516953">
    <w:abstractNumId w:val="32"/>
  </w:num>
  <w:num w:numId="38" w16cid:durableId="1271743367">
    <w:abstractNumId w:val="0"/>
  </w:num>
  <w:num w:numId="39" w16cid:durableId="48663258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67"/>
    <w:rsid w:val="0000077B"/>
    <w:rsid w:val="0000081F"/>
    <w:rsid w:val="000009D6"/>
    <w:rsid w:val="00006B6B"/>
    <w:rsid w:val="00006DFA"/>
    <w:rsid w:val="00010036"/>
    <w:rsid w:val="000131C7"/>
    <w:rsid w:val="0001344A"/>
    <w:rsid w:val="00015044"/>
    <w:rsid w:val="000175C8"/>
    <w:rsid w:val="000241D4"/>
    <w:rsid w:val="000249F2"/>
    <w:rsid w:val="000316C3"/>
    <w:rsid w:val="00033202"/>
    <w:rsid w:val="00040256"/>
    <w:rsid w:val="00046E91"/>
    <w:rsid w:val="000501C6"/>
    <w:rsid w:val="0005437C"/>
    <w:rsid w:val="000621E8"/>
    <w:rsid w:val="00063356"/>
    <w:rsid w:val="00063618"/>
    <w:rsid w:val="00065DD2"/>
    <w:rsid w:val="000722F1"/>
    <w:rsid w:val="00077F1A"/>
    <w:rsid w:val="00080BED"/>
    <w:rsid w:val="0008616A"/>
    <w:rsid w:val="00086FC2"/>
    <w:rsid w:val="00092E2F"/>
    <w:rsid w:val="00095284"/>
    <w:rsid w:val="00097CA2"/>
    <w:rsid w:val="000A1C6D"/>
    <w:rsid w:val="000A6391"/>
    <w:rsid w:val="000A6A2D"/>
    <w:rsid w:val="000A73F1"/>
    <w:rsid w:val="000B332B"/>
    <w:rsid w:val="000B5284"/>
    <w:rsid w:val="000B7191"/>
    <w:rsid w:val="000C09EC"/>
    <w:rsid w:val="000C3BFF"/>
    <w:rsid w:val="000C4813"/>
    <w:rsid w:val="000C4C70"/>
    <w:rsid w:val="000C661A"/>
    <w:rsid w:val="000D3110"/>
    <w:rsid w:val="000E2F7A"/>
    <w:rsid w:val="000E34AB"/>
    <w:rsid w:val="000E65C8"/>
    <w:rsid w:val="00101FE7"/>
    <w:rsid w:val="0010320F"/>
    <w:rsid w:val="001108B5"/>
    <w:rsid w:val="001111EF"/>
    <w:rsid w:val="001116EF"/>
    <w:rsid w:val="00121BFA"/>
    <w:rsid w:val="00124A1A"/>
    <w:rsid w:val="00126007"/>
    <w:rsid w:val="00130A32"/>
    <w:rsid w:val="001354E4"/>
    <w:rsid w:val="0013748C"/>
    <w:rsid w:val="001513DA"/>
    <w:rsid w:val="00152603"/>
    <w:rsid w:val="00160763"/>
    <w:rsid w:val="00163E66"/>
    <w:rsid w:val="00172B9B"/>
    <w:rsid w:val="001731FF"/>
    <w:rsid w:val="00174CB0"/>
    <w:rsid w:val="00176347"/>
    <w:rsid w:val="00177F8C"/>
    <w:rsid w:val="001952DB"/>
    <w:rsid w:val="00195E46"/>
    <w:rsid w:val="00196753"/>
    <w:rsid w:val="001B5EDC"/>
    <w:rsid w:val="001B641C"/>
    <w:rsid w:val="001C2A03"/>
    <w:rsid w:val="001C3BBA"/>
    <w:rsid w:val="001C7665"/>
    <w:rsid w:val="001E4F65"/>
    <w:rsid w:val="001F05F2"/>
    <w:rsid w:val="001F152C"/>
    <w:rsid w:val="001F2772"/>
    <w:rsid w:val="001F4253"/>
    <w:rsid w:val="001F4645"/>
    <w:rsid w:val="001F73F6"/>
    <w:rsid w:val="001F7632"/>
    <w:rsid w:val="00201454"/>
    <w:rsid w:val="00210686"/>
    <w:rsid w:val="00211D26"/>
    <w:rsid w:val="002131CC"/>
    <w:rsid w:val="00227C23"/>
    <w:rsid w:val="0023097B"/>
    <w:rsid w:val="00236587"/>
    <w:rsid w:val="002375AD"/>
    <w:rsid w:val="00242BAF"/>
    <w:rsid w:val="002501A0"/>
    <w:rsid w:val="002513B4"/>
    <w:rsid w:val="00254B51"/>
    <w:rsid w:val="00256E0E"/>
    <w:rsid w:val="00264246"/>
    <w:rsid w:val="00267E82"/>
    <w:rsid w:val="00274218"/>
    <w:rsid w:val="00276A1D"/>
    <w:rsid w:val="00282569"/>
    <w:rsid w:val="00283CC6"/>
    <w:rsid w:val="00287AE8"/>
    <w:rsid w:val="00290E55"/>
    <w:rsid w:val="002943F9"/>
    <w:rsid w:val="00294A1E"/>
    <w:rsid w:val="002A01CC"/>
    <w:rsid w:val="002A08F3"/>
    <w:rsid w:val="002A4982"/>
    <w:rsid w:val="002C33AE"/>
    <w:rsid w:val="002C4D1C"/>
    <w:rsid w:val="002C57DE"/>
    <w:rsid w:val="002C6A53"/>
    <w:rsid w:val="002C6F31"/>
    <w:rsid w:val="002D2A01"/>
    <w:rsid w:val="002D41F3"/>
    <w:rsid w:val="002F079E"/>
    <w:rsid w:val="002F086F"/>
    <w:rsid w:val="002F3A5E"/>
    <w:rsid w:val="002F563B"/>
    <w:rsid w:val="002F7121"/>
    <w:rsid w:val="003011B0"/>
    <w:rsid w:val="00301FC4"/>
    <w:rsid w:val="0031367C"/>
    <w:rsid w:val="003137DC"/>
    <w:rsid w:val="00326E32"/>
    <w:rsid w:val="003272DB"/>
    <w:rsid w:val="00333708"/>
    <w:rsid w:val="00336992"/>
    <w:rsid w:val="00347A62"/>
    <w:rsid w:val="00355953"/>
    <w:rsid w:val="00362AF3"/>
    <w:rsid w:val="00365C09"/>
    <w:rsid w:val="003707B3"/>
    <w:rsid w:val="003777FC"/>
    <w:rsid w:val="00383A0A"/>
    <w:rsid w:val="00387293"/>
    <w:rsid w:val="00391371"/>
    <w:rsid w:val="00394C35"/>
    <w:rsid w:val="003A3F4C"/>
    <w:rsid w:val="003B5371"/>
    <w:rsid w:val="003B5AA9"/>
    <w:rsid w:val="003B6FF1"/>
    <w:rsid w:val="003B7670"/>
    <w:rsid w:val="003C4361"/>
    <w:rsid w:val="003C4F3E"/>
    <w:rsid w:val="003E2AD2"/>
    <w:rsid w:val="003E50FE"/>
    <w:rsid w:val="003E6AB2"/>
    <w:rsid w:val="003F03E5"/>
    <w:rsid w:val="003F4C4E"/>
    <w:rsid w:val="003F55DA"/>
    <w:rsid w:val="003F5FC9"/>
    <w:rsid w:val="003F7E01"/>
    <w:rsid w:val="00400244"/>
    <w:rsid w:val="004011EC"/>
    <w:rsid w:val="00404180"/>
    <w:rsid w:val="004105A0"/>
    <w:rsid w:val="00415C9A"/>
    <w:rsid w:val="004240E0"/>
    <w:rsid w:val="00425E8E"/>
    <w:rsid w:val="00426DC5"/>
    <w:rsid w:val="004274BD"/>
    <w:rsid w:val="0043247F"/>
    <w:rsid w:val="00435359"/>
    <w:rsid w:val="0044417B"/>
    <w:rsid w:val="00447A58"/>
    <w:rsid w:val="00452894"/>
    <w:rsid w:val="0045347B"/>
    <w:rsid w:val="0045518B"/>
    <w:rsid w:val="00460913"/>
    <w:rsid w:val="00460DCD"/>
    <w:rsid w:val="00461A2E"/>
    <w:rsid w:val="004743CB"/>
    <w:rsid w:val="00491BD5"/>
    <w:rsid w:val="00493FEE"/>
    <w:rsid w:val="0049603A"/>
    <w:rsid w:val="00496ADA"/>
    <w:rsid w:val="004A0AC2"/>
    <w:rsid w:val="004A7F14"/>
    <w:rsid w:val="004B0362"/>
    <w:rsid w:val="004B3076"/>
    <w:rsid w:val="004B49AD"/>
    <w:rsid w:val="004B6FFD"/>
    <w:rsid w:val="004C36A1"/>
    <w:rsid w:val="004C3DAE"/>
    <w:rsid w:val="004C5477"/>
    <w:rsid w:val="004D0A6B"/>
    <w:rsid w:val="004D6EA1"/>
    <w:rsid w:val="004D791E"/>
    <w:rsid w:val="004E7EB6"/>
    <w:rsid w:val="004F4775"/>
    <w:rsid w:val="004F5A26"/>
    <w:rsid w:val="00503970"/>
    <w:rsid w:val="005040BD"/>
    <w:rsid w:val="005046A8"/>
    <w:rsid w:val="0051031E"/>
    <w:rsid w:val="0051097E"/>
    <w:rsid w:val="0051133F"/>
    <w:rsid w:val="0051387A"/>
    <w:rsid w:val="00514046"/>
    <w:rsid w:val="00524500"/>
    <w:rsid w:val="00525C11"/>
    <w:rsid w:val="005265A8"/>
    <w:rsid w:val="005358CD"/>
    <w:rsid w:val="00540D14"/>
    <w:rsid w:val="00544062"/>
    <w:rsid w:val="00547947"/>
    <w:rsid w:val="005632E8"/>
    <w:rsid w:val="00575590"/>
    <w:rsid w:val="00586A40"/>
    <w:rsid w:val="005962B4"/>
    <w:rsid w:val="005A4663"/>
    <w:rsid w:val="005B5204"/>
    <w:rsid w:val="005B6AA2"/>
    <w:rsid w:val="005C052B"/>
    <w:rsid w:val="005C50F3"/>
    <w:rsid w:val="005D1FD8"/>
    <w:rsid w:val="005E2EB1"/>
    <w:rsid w:val="005E35BA"/>
    <w:rsid w:val="005E545E"/>
    <w:rsid w:val="005E5EE9"/>
    <w:rsid w:val="005F0BA5"/>
    <w:rsid w:val="005F22D7"/>
    <w:rsid w:val="0060581B"/>
    <w:rsid w:val="006064A5"/>
    <w:rsid w:val="00607035"/>
    <w:rsid w:val="006137DF"/>
    <w:rsid w:val="00614FAB"/>
    <w:rsid w:val="00617050"/>
    <w:rsid w:val="00617277"/>
    <w:rsid w:val="0061794F"/>
    <w:rsid w:val="006179EF"/>
    <w:rsid w:val="00620841"/>
    <w:rsid w:val="00623443"/>
    <w:rsid w:val="00624209"/>
    <w:rsid w:val="0062551E"/>
    <w:rsid w:val="006262B7"/>
    <w:rsid w:val="00626BE2"/>
    <w:rsid w:val="00626E63"/>
    <w:rsid w:val="00631756"/>
    <w:rsid w:val="0063204B"/>
    <w:rsid w:val="00635A45"/>
    <w:rsid w:val="00635AAF"/>
    <w:rsid w:val="00636B56"/>
    <w:rsid w:val="00646C73"/>
    <w:rsid w:val="0065228E"/>
    <w:rsid w:val="00653A04"/>
    <w:rsid w:val="006545C6"/>
    <w:rsid w:val="0066233D"/>
    <w:rsid w:val="006642ED"/>
    <w:rsid w:val="00664A43"/>
    <w:rsid w:val="00670721"/>
    <w:rsid w:val="00674B37"/>
    <w:rsid w:val="00676A67"/>
    <w:rsid w:val="00682744"/>
    <w:rsid w:val="00687E7A"/>
    <w:rsid w:val="00690812"/>
    <w:rsid w:val="00690F05"/>
    <w:rsid w:val="00693569"/>
    <w:rsid w:val="00696620"/>
    <w:rsid w:val="006A0048"/>
    <w:rsid w:val="006A4109"/>
    <w:rsid w:val="006A5CC7"/>
    <w:rsid w:val="006A5E08"/>
    <w:rsid w:val="006B2599"/>
    <w:rsid w:val="006B5D2D"/>
    <w:rsid w:val="006B72AE"/>
    <w:rsid w:val="006C28EE"/>
    <w:rsid w:val="006E3DDE"/>
    <w:rsid w:val="006F6E95"/>
    <w:rsid w:val="007004D0"/>
    <w:rsid w:val="00702263"/>
    <w:rsid w:val="007115D1"/>
    <w:rsid w:val="007143B3"/>
    <w:rsid w:val="0072291B"/>
    <w:rsid w:val="00723C80"/>
    <w:rsid w:val="00724EDD"/>
    <w:rsid w:val="0072551C"/>
    <w:rsid w:val="00725A0A"/>
    <w:rsid w:val="00733971"/>
    <w:rsid w:val="00733EEB"/>
    <w:rsid w:val="00734373"/>
    <w:rsid w:val="00745376"/>
    <w:rsid w:val="007503A1"/>
    <w:rsid w:val="007627B3"/>
    <w:rsid w:val="00764967"/>
    <w:rsid w:val="00766954"/>
    <w:rsid w:val="0078015D"/>
    <w:rsid w:val="00790F73"/>
    <w:rsid w:val="007A1485"/>
    <w:rsid w:val="007B0008"/>
    <w:rsid w:val="007B2106"/>
    <w:rsid w:val="007B5BDE"/>
    <w:rsid w:val="007C105D"/>
    <w:rsid w:val="007C1C5F"/>
    <w:rsid w:val="007C568D"/>
    <w:rsid w:val="007D5529"/>
    <w:rsid w:val="007E2D5E"/>
    <w:rsid w:val="007E4D4F"/>
    <w:rsid w:val="007E68E8"/>
    <w:rsid w:val="007F1AB6"/>
    <w:rsid w:val="008174BE"/>
    <w:rsid w:val="00824B93"/>
    <w:rsid w:val="00825AB5"/>
    <w:rsid w:val="00830B39"/>
    <w:rsid w:val="00830F8E"/>
    <w:rsid w:val="00835A70"/>
    <w:rsid w:val="0083672B"/>
    <w:rsid w:val="008417AE"/>
    <w:rsid w:val="00845E14"/>
    <w:rsid w:val="00847324"/>
    <w:rsid w:val="008508A0"/>
    <w:rsid w:val="00852553"/>
    <w:rsid w:val="00864861"/>
    <w:rsid w:val="00875DD8"/>
    <w:rsid w:val="00887C2E"/>
    <w:rsid w:val="0089676C"/>
    <w:rsid w:val="008B5146"/>
    <w:rsid w:val="008B7D34"/>
    <w:rsid w:val="008C231A"/>
    <w:rsid w:val="008C6ACB"/>
    <w:rsid w:val="008C71C0"/>
    <w:rsid w:val="008F1E79"/>
    <w:rsid w:val="009020E5"/>
    <w:rsid w:val="00913752"/>
    <w:rsid w:val="00914B7A"/>
    <w:rsid w:val="00920935"/>
    <w:rsid w:val="00925415"/>
    <w:rsid w:val="00925607"/>
    <w:rsid w:val="00927E18"/>
    <w:rsid w:val="009329D8"/>
    <w:rsid w:val="0093482D"/>
    <w:rsid w:val="0093645C"/>
    <w:rsid w:val="0094026D"/>
    <w:rsid w:val="00941873"/>
    <w:rsid w:val="009418C0"/>
    <w:rsid w:val="00944C48"/>
    <w:rsid w:val="009504E4"/>
    <w:rsid w:val="0095286B"/>
    <w:rsid w:val="009556E5"/>
    <w:rsid w:val="00956AAF"/>
    <w:rsid w:val="00957811"/>
    <w:rsid w:val="00964FF3"/>
    <w:rsid w:val="00966159"/>
    <w:rsid w:val="009726BE"/>
    <w:rsid w:val="009739F2"/>
    <w:rsid w:val="00983F32"/>
    <w:rsid w:val="00985599"/>
    <w:rsid w:val="00986032"/>
    <w:rsid w:val="009868F2"/>
    <w:rsid w:val="00987433"/>
    <w:rsid w:val="009937A0"/>
    <w:rsid w:val="00993A57"/>
    <w:rsid w:val="0099603E"/>
    <w:rsid w:val="009A09D6"/>
    <w:rsid w:val="009B2C26"/>
    <w:rsid w:val="009B4AC8"/>
    <w:rsid w:val="009B532D"/>
    <w:rsid w:val="009C78B5"/>
    <w:rsid w:val="009E21BB"/>
    <w:rsid w:val="009E629E"/>
    <w:rsid w:val="009E65B0"/>
    <w:rsid w:val="009F0C6B"/>
    <w:rsid w:val="009F4E98"/>
    <w:rsid w:val="009F6C59"/>
    <w:rsid w:val="00A05993"/>
    <w:rsid w:val="00A070E5"/>
    <w:rsid w:val="00A17763"/>
    <w:rsid w:val="00A24D15"/>
    <w:rsid w:val="00A27395"/>
    <w:rsid w:val="00A43B7F"/>
    <w:rsid w:val="00A43C3F"/>
    <w:rsid w:val="00A44608"/>
    <w:rsid w:val="00A44B54"/>
    <w:rsid w:val="00A5112C"/>
    <w:rsid w:val="00A53D02"/>
    <w:rsid w:val="00A53D30"/>
    <w:rsid w:val="00A548DD"/>
    <w:rsid w:val="00A6252F"/>
    <w:rsid w:val="00A63A5C"/>
    <w:rsid w:val="00A71A24"/>
    <w:rsid w:val="00A76BC2"/>
    <w:rsid w:val="00A84DC9"/>
    <w:rsid w:val="00AA2D17"/>
    <w:rsid w:val="00AA2D50"/>
    <w:rsid w:val="00AA2FCF"/>
    <w:rsid w:val="00AA7BFC"/>
    <w:rsid w:val="00AB4D38"/>
    <w:rsid w:val="00AC1376"/>
    <w:rsid w:val="00AD140B"/>
    <w:rsid w:val="00AE4A98"/>
    <w:rsid w:val="00AE50F5"/>
    <w:rsid w:val="00AE6945"/>
    <w:rsid w:val="00AE748C"/>
    <w:rsid w:val="00AE7F81"/>
    <w:rsid w:val="00AF0101"/>
    <w:rsid w:val="00AF2948"/>
    <w:rsid w:val="00AF6B21"/>
    <w:rsid w:val="00AF6BA0"/>
    <w:rsid w:val="00AF7493"/>
    <w:rsid w:val="00B046F8"/>
    <w:rsid w:val="00B14ECC"/>
    <w:rsid w:val="00B15607"/>
    <w:rsid w:val="00B22323"/>
    <w:rsid w:val="00B237AB"/>
    <w:rsid w:val="00B23DD5"/>
    <w:rsid w:val="00B24D67"/>
    <w:rsid w:val="00B33BEE"/>
    <w:rsid w:val="00B3471C"/>
    <w:rsid w:val="00B34849"/>
    <w:rsid w:val="00B53472"/>
    <w:rsid w:val="00B56BF1"/>
    <w:rsid w:val="00B60BE1"/>
    <w:rsid w:val="00B640B6"/>
    <w:rsid w:val="00B731B4"/>
    <w:rsid w:val="00B76928"/>
    <w:rsid w:val="00B76A7C"/>
    <w:rsid w:val="00B96CD8"/>
    <w:rsid w:val="00BA0B9F"/>
    <w:rsid w:val="00BB0FFD"/>
    <w:rsid w:val="00BB6D44"/>
    <w:rsid w:val="00BC22E9"/>
    <w:rsid w:val="00BC442E"/>
    <w:rsid w:val="00BC5A7C"/>
    <w:rsid w:val="00BD0B0E"/>
    <w:rsid w:val="00BD10E9"/>
    <w:rsid w:val="00BD6C13"/>
    <w:rsid w:val="00BE12F5"/>
    <w:rsid w:val="00BE5E5E"/>
    <w:rsid w:val="00BF63D8"/>
    <w:rsid w:val="00C05EF4"/>
    <w:rsid w:val="00C11E75"/>
    <w:rsid w:val="00C229AC"/>
    <w:rsid w:val="00C23A72"/>
    <w:rsid w:val="00C23ED5"/>
    <w:rsid w:val="00C26A12"/>
    <w:rsid w:val="00C34209"/>
    <w:rsid w:val="00C35B6B"/>
    <w:rsid w:val="00C408C7"/>
    <w:rsid w:val="00C420A4"/>
    <w:rsid w:val="00C42D96"/>
    <w:rsid w:val="00C47A74"/>
    <w:rsid w:val="00C5308F"/>
    <w:rsid w:val="00C544E2"/>
    <w:rsid w:val="00C54919"/>
    <w:rsid w:val="00C57E87"/>
    <w:rsid w:val="00C77AEF"/>
    <w:rsid w:val="00C80631"/>
    <w:rsid w:val="00C817D5"/>
    <w:rsid w:val="00C877DF"/>
    <w:rsid w:val="00C879EB"/>
    <w:rsid w:val="00C93CA7"/>
    <w:rsid w:val="00C975F2"/>
    <w:rsid w:val="00C97913"/>
    <w:rsid w:val="00CA0576"/>
    <w:rsid w:val="00CA05C5"/>
    <w:rsid w:val="00CA672F"/>
    <w:rsid w:val="00CA7515"/>
    <w:rsid w:val="00CB3664"/>
    <w:rsid w:val="00CB3B91"/>
    <w:rsid w:val="00CB40E2"/>
    <w:rsid w:val="00CC0515"/>
    <w:rsid w:val="00CC2FD9"/>
    <w:rsid w:val="00CD05AC"/>
    <w:rsid w:val="00CD0865"/>
    <w:rsid w:val="00CD668F"/>
    <w:rsid w:val="00CD66A4"/>
    <w:rsid w:val="00CE32F6"/>
    <w:rsid w:val="00CE391C"/>
    <w:rsid w:val="00CE5D8D"/>
    <w:rsid w:val="00CE720A"/>
    <w:rsid w:val="00CF159D"/>
    <w:rsid w:val="00D07F64"/>
    <w:rsid w:val="00D222C5"/>
    <w:rsid w:val="00D22A4C"/>
    <w:rsid w:val="00D23B9E"/>
    <w:rsid w:val="00D2467E"/>
    <w:rsid w:val="00D27A9B"/>
    <w:rsid w:val="00D3061C"/>
    <w:rsid w:val="00D3464D"/>
    <w:rsid w:val="00D40654"/>
    <w:rsid w:val="00D50E35"/>
    <w:rsid w:val="00D54DB7"/>
    <w:rsid w:val="00D64F2E"/>
    <w:rsid w:val="00D70024"/>
    <w:rsid w:val="00D739BB"/>
    <w:rsid w:val="00D75538"/>
    <w:rsid w:val="00D75BFA"/>
    <w:rsid w:val="00D83626"/>
    <w:rsid w:val="00D84421"/>
    <w:rsid w:val="00D85410"/>
    <w:rsid w:val="00D87B83"/>
    <w:rsid w:val="00D93ABD"/>
    <w:rsid w:val="00D97767"/>
    <w:rsid w:val="00D97EC1"/>
    <w:rsid w:val="00DA1483"/>
    <w:rsid w:val="00DA1BFB"/>
    <w:rsid w:val="00DB4C4A"/>
    <w:rsid w:val="00DC7528"/>
    <w:rsid w:val="00DD0426"/>
    <w:rsid w:val="00DD17C3"/>
    <w:rsid w:val="00DD3B5D"/>
    <w:rsid w:val="00DD75A8"/>
    <w:rsid w:val="00DD7E5E"/>
    <w:rsid w:val="00DE1BEF"/>
    <w:rsid w:val="00DE3B1C"/>
    <w:rsid w:val="00DF3BCD"/>
    <w:rsid w:val="00DF71E5"/>
    <w:rsid w:val="00E007E2"/>
    <w:rsid w:val="00E01E3A"/>
    <w:rsid w:val="00E02467"/>
    <w:rsid w:val="00E365F1"/>
    <w:rsid w:val="00E41B80"/>
    <w:rsid w:val="00E43CEA"/>
    <w:rsid w:val="00E46FFB"/>
    <w:rsid w:val="00E47953"/>
    <w:rsid w:val="00E544B9"/>
    <w:rsid w:val="00E56E09"/>
    <w:rsid w:val="00E60C63"/>
    <w:rsid w:val="00E63D0A"/>
    <w:rsid w:val="00E71E19"/>
    <w:rsid w:val="00E75688"/>
    <w:rsid w:val="00E75B4E"/>
    <w:rsid w:val="00E75BC1"/>
    <w:rsid w:val="00E75DB1"/>
    <w:rsid w:val="00E82F06"/>
    <w:rsid w:val="00E87571"/>
    <w:rsid w:val="00EA0240"/>
    <w:rsid w:val="00EA40E3"/>
    <w:rsid w:val="00EA46FC"/>
    <w:rsid w:val="00EB3CBB"/>
    <w:rsid w:val="00EB3D9A"/>
    <w:rsid w:val="00EB4884"/>
    <w:rsid w:val="00EC58F1"/>
    <w:rsid w:val="00ED659C"/>
    <w:rsid w:val="00ED6D8D"/>
    <w:rsid w:val="00ED737E"/>
    <w:rsid w:val="00EE12F7"/>
    <w:rsid w:val="00EE3B12"/>
    <w:rsid w:val="00EF6DFC"/>
    <w:rsid w:val="00EF7821"/>
    <w:rsid w:val="00F05939"/>
    <w:rsid w:val="00F10725"/>
    <w:rsid w:val="00F11649"/>
    <w:rsid w:val="00F21FAA"/>
    <w:rsid w:val="00F259E8"/>
    <w:rsid w:val="00F2693D"/>
    <w:rsid w:val="00F27F4C"/>
    <w:rsid w:val="00F32A51"/>
    <w:rsid w:val="00F330D9"/>
    <w:rsid w:val="00F33320"/>
    <w:rsid w:val="00F333BA"/>
    <w:rsid w:val="00F33A2E"/>
    <w:rsid w:val="00F35A87"/>
    <w:rsid w:val="00F43AF7"/>
    <w:rsid w:val="00F530BE"/>
    <w:rsid w:val="00F533BB"/>
    <w:rsid w:val="00F53B79"/>
    <w:rsid w:val="00F631FB"/>
    <w:rsid w:val="00F76B21"/>
    <w:rsid w:val="00F77C8D"/>
    <w:rsid w:val="00F81550"/>
    <w:rsid w:val="00F82B88"/>
    <w:rsid w:val="00F85797"/>
    <w:rsid w:val="00F92CAA"/>
    <w:rsid w:val="00F9648A"/>
    <w:rsid w:val="00F971FC"/>
    <w:rsid w:val="00FA3514"/>
    <w:rsid w:val="00FA75C7"/>
    <w:rsid w:val="00FC51A4"/>
    <w:rsid w:val="00FC780C"/>
    <w:rsid w:val="00FD556F"/>
    <w:rsid w:val="00FE1B9A"/>
    <w:rsid w:val="00FE2121"/>
    <w:rsid w:val="00FF057F"/>
    <w:rsid w:val="00FF2BA4"/>
    <w:rsid w:val="00FF519B"/>
    <w:rsid w:val="00FF5320"/>
    <w:rsid w:val="08C84EDF"/>
    <w:rsid w:val="10D96896"/>
    <w:rsid w:val="1A3A57CE"/>
    <w:rsid w:val="1B28BDEC"/>
    <w:rsid w:val="38190AC3"/>
    <w:rsid w:val="5AD83D46"/>
    <w:rsid w:val="5D3BDF15"/>
    <w:rsid w:val="64DF4A4B"/>
    <w:rsid w:val="6727C6AB"/>
    <w:rsid w:val="6C87E708"/>
    <w:rsid w:val="75C7B7DE"/>
    <w:rsid w:val="7E63D7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47FB5"/>
  <w15:chartTrackingRefBased/>
  <w15:docId w15:val="{E5AA2182-7A27-490E-A7E6-66394D63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6"/>
      <w:szCs w:val="24"/>
    </w:rPr>
  </w:style>
  <w:style w:type="paragraph" w:styleId="Heading1">
    <w:name w:val="heading 1"/>
    <w:basedOn w:val="Normal"/>
    <w:next w:val="Normal"/>
    <w:qFormat/>
    <w:pPr>
      <w:keepNext/>
      <w:outlineLvl w:val="0"/>
    </w:pPr>
    <w:rPr>
      <w:b/>
      <w:sz w:val="44"/>
      <w:szCs w:val="20"/>
    </w:rPr>
  </w:style>
  <w:style w:type="paragraph" w:styleId="Heading2">
    <w:name w:val="heading 2"/>
    <w:basedOn w:val="Normal"/>
    <w:next w:val="Normal"/>
    <w:qFormat/>
    <w:pPr>
      <w:keepNext/>
      <w:jc w:val="right"/>
      <w:outlineLvl w:val="1"/>
    </w:pPr>
    <w:rPr>
      <w:b/>
      <w:sz w:val="44"/>
      <w:szCs w:val="20"/>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ind w:firstLine="540"/>
      <w:outlineLvl w:val="3"/>
    </w:pPr>
    <w:rPr>
      <w:rFonts w:ascii="Arial" w:hAnsi="Arial" w:cs="Arial"/>
      <w:b/>
      <w:bCs/>
      <w:sz w:val="28"/>
    </w:rPr>
  </w:style>
  <w:style w:type="paragraph" w:styleId="Heading5">
    <w:name w:val="heading 5"/>
    <w:basedOn w:val="Normal"/>
    <w:next w:val="Normal"/>
    <w:qFormat/>
    <w:pPr>
      <w:keepNext/>
      <w:jc w:val="right"/>
      <w:outlineLvl w:val="4"/>
    </w:pPr>
    <w:rPr>
      <w:rFonts w:ascii="Arial" w:hAnsi="Arial" w:cs="Arial"/>
      <w:sz w:val="44"/>
      <w:szCs w:val="20"/>
      <w:lang w:val="en-GB"/>
    </w:rPr>
  </w:style>
  <w:style w:type="paragraph" w:styleId="Heading7">
    <w:name w:val="heading 7"/>
    <w:basedOn w:val="Normal"/>
    <w:next w:val="Normal"/>
    <w:qFormat/>
    <w:pPr>
      <w:keepNext/>
      <w:jc w:val="right"/>
      <w:outlineLvl w:val="6"/>
    </w:pPr>
    <w:rPr>
      <w:b/>
      <w:bCs/>
      <w:szCs w:val="20"/>
    </w:rPr>
  </w:style>
  <w:style w:type="paragraph" w:styleId="Heading9">
    <w:name w:val="heading 9"/>
    <w:basedOn w:val="Normal"/>
    <w:next w:val="Normal"/>
    <w:qFormat/>
    <w:pPr>
      <w:keepNext/>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FootnoteText">
    <w:name w:val="footnote text"/>
    <w:basedOn w:val="Normal"/>
    <w:semiHidden/>
    <w:rPr>
      <w:rFonts w:ascii="Times New Roman" w:hAnsi="Times New Roman"/>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ind w:left="340"/>
    </w:pPr>
    <w:rPr>
      <w:rFonts w:ascii="Arial" w:hAnsi="Arial" w:cs="Arial"/>
      <w:sz w:val="20"/>
      <w:szCs w:val="20"/>
    </w:rPr>
  </w:style>
  <w:style w:type="paragraph" w:styleId="BodyText2">
    <w:name w:val="Body Text 2"/>
    <w:basedOn w:val="Normal"/>
    <w:semiHidden/>
    <w:rPr>
      <w:rFonts w:ascii="Arial" w:hAnsi="Arial" w:cs="Arial"/>
      <w:sz w:val="20"/>
      <w:szCs w:val="20"/>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819"/>
        <w:tab w:val="right" w:pos="9638"/>
      </w:tabs>
    </w:pPr>
  </w:style>
  <w:style w:type="character" w:styleId="CommentReference">
    <w:name w:val="annotation reference"/>
    <w:uiPriority w:val="99"/>
    <w:semiHidden/>
    <w:unhideWhenUsed/>
    <w:rsid w:val="00394C35"/>
    <w:rPr>
      <w:sz w:val="16"/>
      <w:szCs w:val="16"/>
    </w:rPr>
  </w:style>
  <w:style w:type="paragraph" w:styleId="CommentText">
    <w:name w:val="annotation text"/>
    <w:basedOn w:val="Normal"/>
    <w:link w:val="CommentTextChar"/>
    <w:uiPriority w:val="99"/>
    <w:unhideWhenUsed/>
    <w:rsid w:val="00394C35"/>
    <w:rPr>
      <w:sz w:val="20"/>
      <w:szCs w:val="20"/>
    </w:rPr>
  </w:style>
  <w:style w:type="character" w:customStyle="1" w:styleId="CommentTextChar">
    <w:name w:val="Comment Text Char"/>
    <w:link w:val="CommentText"/>
    <w:uiPriority w:val="99"/>
    <w:rsid w:val="00394C35"/>
    <w:rPr>
      <w:rFonts w:ascii="Garamond" w:hAnsi="Garamond"/>
    </w:rPr>
  </w:style>
  <w:style w:type="paragraph" w:styleId="CommentSubject">
    <w:name w:val="annotation subject"/>
    <w:basedOn w:val="CommentText"/>
    <w:next w:val="CommentText"/>
    <w:link w:val="CommentSubjectChar"/>
    <w:uiPriority w:val="99"/>
    <w:semiHidden/>
    <w:unhideWhenUsed/>
    <w:rsid w:val="00394C35"/>
    <w:rPr>
      <w:b/>
      <w:bCs/>
    </w:rPr>
  </w:style>
  <w:style w:type="character" w:customStyle="1" w:styleId="CommentSubjectChar">
    <w:name w:val="Comment Subject Char"/>
    <w:link w:val="CommentSubject"/>
    <w:uiPriority w:val="99"/>
    <w:semiHidden/>
    <w:rsid w:val="00394C35"/>
    <w:rPr>
      <w:rFonts w:ascii="Garamond" w:hAnsi="Garamond"/>
      <w:b/>
      <w:bCs/>
    </w:rPr>
  </w:style>
  <w:style w:type="paragraph" w:styleId="BalloonText">
    <w:name w:val="Balloon Text"/>
    <w:basedOn w:val="Normal"/>
    <w:link w:val="BalloonTextChar"/>
    <w:uiPriority w:val="99"/>
    <w:semiHidden/>
    <w:unhideWhenUsed/>
    <w:rsid w:val="00394C35"/>
    <w:rPr>
      <w:rFonts w:ascii="Tahoma" w:hAnsi="Tahoma" w:cs="Tahoma"/>
      <w:sz w:val="16"/>
      <w:szCs w:val="16"/>
    </w:rPr>
  </w:style>
  <w:style w:type="character" w:customStyle="1" w:styleId="BalloonTextChar">
    <w:name w:val="Balloon Text Char"/>
    <w:link w:val="BalloonText"/>
    <w:uiPriority w:val="99"/>
    <w:semiHidden/>
    <w:rsid w:val="00394C35"/>
    <w:rPr>
      <w:rFonts w:ascii="Tahoma" w:hAnsi="Tahoma" w:cs="Tahoma"/>
      <w:sz w:val="16"/>
      <w:szCs w:val="16"/>
    </w:rPr>
  </w:style>
  <w:style w:type="character" w:customStyle="1" w:styleId="HeaderChar">
    <w:name w:val="Header Char"/>
    <w:link w:val="Header"/>
    <w:uiPriority w:val="99"/>
    <w:rsid w:val="0000081F"/>
    <w:rPr>
      <w:rFonts w:ascii="Garamond" w:hAnsi="Garamond"/>
      <w:sz w:val="26"/>
      <w:szCs w:val="24"/>
    </w:rPr>
  </w:style>
  <w:style w:type="character" w:customStyle="1" w:styleId="Overskrift4Tegn">
    <w:name w:val="Overskrift 4 Tegn"/>
    <w:semiHidden/>
    <w:locked/>
    <w:rsid w:val="00824B93"/>
    <w:rPr>
      <w:rFonts w:ascii="Calibri" w:hAnsi="Calibri" w:cs="Times New Roman"/>
      <w:b/>
      <w:bCs/>
      <w:sz w:val="28"/>
      <w:szCs w:val="28"/>
      <w:lang w:val="da-DK" w:eastAsia="zh-CN"/>
    </w:rPr>
  </w:style>
  <w:style w:type="paragraph" w:styleId="Revision">
    <w:name w:val="Revision"/>
    <w:hidden/>
    <w:uiPriority w:val="99"/>
    <w:semiHidden/>
    <w:rsid w:val="006642ED"/>
    <w:rPr>
      <w:rFonts w:ascii="Garamond" w:hAnsi="Garamond"/>
      <w:sz w:val="26"/>
      <w:szCs w:val="24"/>
    </w:rPr>
  </w:style>
  <w:style w:type="table" w:customStyle="1" w:styleId="Tabel-Gitter2">
    <w:name w:val="Tabel - Gitter2"/>
    <w:basedOn w:val="TableNormal"/>
    <w:next w:val="TableGrid"/>
    <w:uiPriority w:val="59"/>
    <w:rsid w:val="00D75538"/>
    <w:rPr>
      <w:rFonts w:ascii="Verdana" w:eastAsia="Calibri" w:hAnsi="Verdan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75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leNormal"/>
    <w:next w:val="TableGrid"/>
    <w:uiPriority w:val="39"/>
    <w:rsid w:val="0063175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A09D6"/>
    <w:rPr>
      <w:color w:val="605E5C"/>
      <w:shd w:val="clear" w:color="auto" w:fill="E1DFDD"/>
    </w:rPr>
  </w:style>
  <w:style w:type="character" w:customStyle="1" w:styleId="FooterChar">
    <w:name w:val="Footer Char"/>
    <w:link w:val="Footer"/>
    <w:uiPriority w:val="99"/>
    <w:rsid w:val="00DF3BCD"/>
    <w:rPr>
      <w:rFonts w:ascii="Garamond" w:hAnsi="Garamond"/>
      <w:sz w:val="26"/>
      <w:szCs w:val="24"/>
    </w:rPr>
  </w:style>
  <w:style w:type="character" w:customStyle="1" w:styleId="normaltextrun">
    <w:name w:val="normaltextrun"/>
    <w:basedOn w:val="DefaultParagraphFont"/>
    <w:rsid w:val="00C877DF"/>
  </w:style>
  <w:style w:type="character" w:customStyle="1" w:styleId="eop">
    <w:name w:val="eop"/>
    <w:basedOn w:val="DefaultParagraphFont"/>
    <w:rsid w:val="00C877DF"/>
  </w:style>
  <w:style w:type="paragraph" w:styleId="ListParagraph">
    <w:name w:val="List Paragraph"/>
    <w:basedOn w:val="Normal"/>
    <w:uiPriority w:val="34"/>
    <w:qFormat/>
    <w:rsid w:val="00524500"/>
    <w:pPr>
      <w:ind w:left="720"/>
      <w:contextualSpacing/>
    </w:pPr>
  </w:style>
  <w:style w:type="paragraph" w:customStyle="1" w:styleId="paragraph">
    <w:name w:val="paragraph"/>
    <w:basedOn w:val="Normal"/>
    <w:rsid w:val="0098603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58877">
      <w:bodyDiv w:val="1"/>
      <w:marLeft w:val="0"/>
      <w:marRight w:val="0"/>
      <w:marTop w:val="0"/>
      <w:marBottom w:val="0"/>
      <w:divBdr>
        <w:top w:val="none" w:sz="0" w:space="0" w:color="auto"/>
        <w:left w:val="none" w:sz="0" w:space="0" w:color="auto"/>
        <w:bottom w:val="none" w:sz="0" w:space="0" w:color="auto"/>
        <w:right w:val="none" w:sz="0" w:space="0" w:color="auto"/>
      </w:divBdr>
      <w:divsChild>
        <w:div w:id="100682761">
          <w:marLeft w:val="0"/>
          <w:marRight w:val="0"/>
          <w:marTop w:val="0"/>
          <w:marBottom w:val="0"/>
          <w:divBdr>
            <w:top w:val="none" w:sz="0" w:space="0" w:color="auto"/>
            <w:left w:val="none" w:sz="0" w:space="0" w:color="auto"/>
            <w:bottom w:val="none" w:sz="0" w:space="0" w:color="auto"/>
            <w:right w:val="none" w:sz="0" w:space="0" w:color="auto"/>
          </w:divBdr>
          <w:divsChild>
            <w:div w:id="1163662197">
              <w:marLeft w:val="0"/>
              <w:marRight w:val="0"/>
              <w:marTop w:val="0"/>
              <w:marBottom w:val="0"/>
              <w:divBdr>
                <w:top w:val="none" w:sz="0" w:space="0" w:color="auto"/>
                <w:left w:val="none" w:sz="0" w:space="0" w:color="auto"/>
                <w:bottom w:val="none" w:sz="0" w:space="0" w:color="auto"/>
                <w:right w:val="none" w:sz="0" w:space="0" w:color="auto"/>
              </w:divBdr>
            </w:div>
          </w:divsChild>
        </w:div>
        <w:div w:id="1289818760">
          <w:marLeft w:val="0"/>
          <w:marRight w:val="0"/>
          <w:marTop w:val="0"/>
          <w:marBottom w:val="0"/>
          <w:divBdr>
            <w:top w:val="none" w:sz="0" w:space="0" w:color="auto"/>
            <w:left w:val="none" w:sz="0" w:space="0" w:color="auto"/>
            <w:bottom w:val="none" w:sz="0" w:space="0" w:color="auto"/>
            <w:right w:val="none" w:sz="0" w:space="0" w:color="auto"/>
          </w:divBdr>
          <w:divsChild>
            <w:div w:id="25523327">
              <w:marLeft w:val="0"/>
              <w:marRight w:val="0"/>
              <w:marTop w:val="0"/>
              <w:marBottom w:val="0"/>
              <w:divBdr>
                <w:top w:val="none" w:sz="0" w:space="0" w:color="auto"/>
                <w:left w:val="none" w:sz="0" w:space="0" w:color="auto"/>
                <w:bottom w:val="none" w:sz="0" w:space="0" w:color="auto"/>
                <w:right w:val="none" w:sz="0" w:space="0" w:color="auto"/>
              </w:divBdr>
            </w:div>
          </w:divsChild>
        </w:div>
        <w:div w:id="601299485">
          <w:marLeft w:val="0"/>
          <w:marRight w:val="0"/>
          <w:marTop w:val="0"/>
          <w:marBottom w:val="0"/>
          <w:divBdr>
            <w:top w:val="none" w:sz="0" w:space="0" w:color="auto"/>
            <w:left w:val="none" w:sz="0" w:space="0" w:color="auto"/>
            <w:bottom w:val="none" w:sz="0" w:space="0" w:color="auto"/>
            <w:right w:val="none" w:sz="0" w:space="0" w:color="auto"/>
          </w:divBdr>
          <w:divsChild>
            <w:div w:id="1869416546">
              <w:marLeft w:val="0"/>
              <w:marRight w:val="0"/>
              <w:marTop w:val="0"/>
              <w:marBottom w:val="0"/>
              <w:divBdr>
                <w:top w:val="none" w:sz="0" w:space="0" w:color="auto"/>
                <w:left w:val="none" w:sz="0" w:space="0" w:color="auto"/>
                <w:bottom w:val="none" w:sz="0" w:space="0" w:color="auto"/>
                <w:right w:val="none" w:sz="0" w:space="0" w:color="auto"/>
              </w:divBdr>
            </w:div>
          </w:divsChild>
        </w:div>
        <w:div w:id="2089955681">
          <w:marLeft w:val="0"/>
          <w:marRight w:val="0"/>
          <w:marTop w:val="0"/>
          <w:marBottom w:val="0"/>
          <w:divBdr>
            <w:top w:val="none" w:sz="0" w:space="0" w:color="auto"/>
            <w:left w:val="none" w:sz="0" w:space="0" w:color="auto"/>
            <w:bottom w:val="none" w:sz="0" w:space="0" w:color="auto"/>
            <w:right w:val="none" w:sz="0" w:space="0" w:color="auto"/>
          </w:divBdr>
          <w:divsChild>
            <w:div w:id="1780953668">
              <w:marLeft w:val="0"/>
              <w:marRight w:val="0"/>
              <w:marTop w:val="0"/>
              <w:marBottom w:val="0"/>
              <w:divBdr>
                <w:top w:val="none" w:sz="0" w:space="0" w:color="auto"/>
                <w:left w:val="none" w:sz="0" w:space="0" w:color="auto"/>
                <w:bottom w:val="none" w:sz="0" w:space="0" w:color="auto"/>
                <w:right w:val="none" w:sz="0" w:space="0" w:color="auto"/>
              </w:divBdr>
            </w:div>
          </w:divsChild>
        </w:div>
        <w:div w:id="1232041575">
          <w:marLeft w:val="0"/>
          <w:marRight w:val="0"/>
          <w:marTop w:val="0"/>
          <w:marBottom w:val="0"/>
          <w:divBdr>
            <w:top w:val="none" w:sz="0" w:space="0" w:color="auto"/>
            <w:left w:val="none" w:sz="0" w:space="0" w:color="auto"/>
            <w:bottom w:val="none" w:sz="0" w:space="0" w:color="auto"/>
            <w:right w:val="none" w:sz="0" w:space="0" w:color="auto"/>
          </w:divBdr>
          <w:divsChild>
            <w:div w:id="1671172779">
              <w:marLeft w:val="0"/>
              <w:marRight w:val="0"/>
              <w:marTop w:val="0"/>
              <w:marBottom w:val="0"/>
              <w:divBdr>
                <w:top w:val="none" w:sz="0" w:space="0" w:color="auto"/>
                <w:left w:val="none" w:sz="0" w:space="0" w:color="auto"/>
                <w:bottom w:val="none" w:sz="0" w:space="0" w:color="auto"/>
                <w:right w:val="none" w:sz="0" w:space="0" w:color="auto"/>
              </w:divBdr>
            </w:div>
          </w:divsChild>
        </w:div>
        <w:div w:id="1830098788">
          <w:marLeft w:val="0"/>
          <w:marRight w:val="0"/>
          <w:marTop w:val="0"/>
          <w:marBottom w:val="0"/>
          <w:divBdr>
            <w:top w:val="none" w:sz="0" w:space="0" w:color="auto"/>
            <w:left w:val="none" w:sz="0" w:space="0" w:color="auto"/>
            <w:bottom w:val="none" w:sz="0" w:space="0" w:color="auto"/>
            <w:right w:val="none" w:sz="0" w:space="0" w:color="auto"/>
          </w:divBdr>
          <w:divsChild>
            <w:div w:id="1628076263">
              <w:marLeft w:val="0"/>
              <w:marRight w:val="0"/>
              <w:marTop w:val="0"/>
              <w:marBottom w:val="0"/>
              <w:divBdr>
                <w:top w:val="none" w:sz="0" w:space="0" w:color="auto"/>
                <w:left w:val="none" w:sz="0" w:space="0" w:color="auto"/>
                <w:bottom w:val="none" w:sz="0" w:space="0" w:color="auto"/>
                <w:right w:val="none" w:sz="0" w:space="0" w:color="auto"/>
              </w:divBdr>
            </w:div>
          </w:divsChild>
        </w:div>
        <w:div w:id="1388187271">
          <w:marLeft w:val="0"/>
          <w:marRight w:val="0"/>
          <w:marTop w:val="0"/>
          <w:marBottom w:val="0"/>
          <w:divBdr>
            <w:top w:val="none" w:sz="0" w:space="0" w:color="auto"/>
            <w:left w:val="none" w:sz="0" w:space="0" w:color="auto"/>
            <w:bottom w:val="none" w:sz="0" w:space="0" w:color="auto"/>
            <w:right w:val="none" w:sz="0" w:space="0" w:color="auto"/>
          </w:divBdr>
          <w:divsChild>
            <w:div w:id="1982231676">
              <w:marLeft w:val="0"/>
              <w:marRight w:val="0"/>
              <w:marTop w:val="0"/>
              <w:marBottom w:val="0"/>
              <w:divBdr>
                <w:top w:val="none" w:sz="0" w:space="0" w:color="auto"/>
                <w:left w:val="none" w:sz="0" w:space="0" w:color="auto"/>
                <w:bottom w:val="none" w:sz="0" w:space="0" w:color="auto"/>
                <w:right w:val="none" w:sz="0" w:space="0" w:color="auto"/>
              </w:divBdr>
            </w:div>
          </w:divsChild>
        </w:div>
        <w:div w:id="1236746029">
          <w:marLeft w:val="0"/>
          <w:marRight w:val="0"/>
          <w:marTop w:val="0"/>
          <w:marBottom w:val="0"/>
          <w:divBdr>
            <w:top w:val="none" w:sz="0" w:space="0" w:color="auto"/>
            <w:left w:val="none" w:sz="0" w:space="0" w:color="auto"/>
            <w:bottom w:val="none" w:sz="0" w:space="0" w:color="auto"/>
            <w:right w:val="none" w:sz="0" w:space="0" w:color="auto"/>
          </w:divBdr>
          <w:divsChild>
            <w:div w:id="1397508954">
              <w:marLeft w:val="0"/>
              <w:marRight w:val="0"/>
              <w:marTop w:val="0"/>
              <w:marBottom w:val="0"/>
              <w:divBdr>
                <w:top w:val="none" w:sz="0" w:space="0" w:color="auto"/>
                <w:left w:val="none" w:sz="0" w:space="0" w:color="auto"/>
                <w:bottom w:val="none" w:sz="0" w:space="0" w:color="auto"/>
                <w:right w:val="none" w:sz="0" w:space="0" w:color="auto"/>
              </w:divBdr>
            </w:div>
          </w:divsChild>
        </w:div>
        <w:div w:id="639266238">
          <w:marLeft w:val="0"/>
          <w:marRight w:val="0"/>
          <w:marTop w:val="0"/>
          <w:marBottom w:val="0"/>
          <w:divBdr>
            <w:top w:val="none" w:sz="0" w:space="0" w:color="auto"/>
            <w:left w:val="none" w:sz="0" w:space="0" w:color="auto"/>
            <w:bottom w:val="none" w:sz="0" w:space="0" w:color="auto"/>
            <w:right w:val="none" w:sz="0" w:space="0" w:color="auto"/>
          </w:divBdr>
          <w:divsChild>
            <w:div w:id="1096750476">
              <w:marLeft w:val="0"/>
              <w:marRight w:val="0"/>
              <w:marTop w:val="0"/>
              <w:marBottom w:val="0"/>
              <w:divBdr>
                <w:top w:val="none" w:sz="0" w:space="0" w:color="auto"/>
                <w:left w:val="none" w:sz="0" w:space="0" w:color="auto"/>
                <w:bottom w:val="none" w:sz="0" w:space="0" w:color="auto"/>
                <w:right w:val="none" w:sz="0" w:space="0" w:color="auto"/>
              </w:divBdr>
            </w:div>
          </w:divsChild>
        </w:div>
        <w:div w:id="698894114">
          <w:marLeft w:val="0"/>
          <w:marRight w:val="0"/>
          <w:marTop w:val="0"/>
          <w:marBottom w:val="0"/>
          <w:divBdr>
            <w:top w:val="none" w:sz="0" w:space="0" w:color="auto"/>
            <w:left w:val="none" w:sz="0" w:space="0" w:color="auto"/>
            <w:bottom w:val="none" w:sz="0" w:space="0" w:color="auto"/>
            <w:right w:val="none" w:sz="0" w:space="0" w:color="auto"/>
          </w:divBdr>
          <w:divsChild>
            <w:div w:id="1890065778">
              <w:marLeft w:val="0"/>
              <w:marRight w:val="0"/>
              <w:marTop w:val="0"/>
              <w:marBottom w:val="0"/>
              <w:divBdr>
                <w:top w:val="none" w:sz="0" w:space="0" w:color="auto"/>
                <w:left w:val="none" w:sz="0" w:space="0" w:color="auto"/>
                <w:bottom w:val="none" w:sz="0" w:space="0" w:color="auto"/>
                <w:right w:val="none" w:sz="0" w:space="0" w:color="auto"/>
              </w:divBdr>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323167440">
              <w:marLeft w:val="0"/>
              <w:marRight w:val="0"/>
              <w:marTop w:val="0"/>
              <w:marBottom w:val="0"/>
              <w:divBdr>
                <w:top w:val="none" w:sz="0" w:space="0" w:color="auto"/>
                <w:left w:val="none" w:sz="0" w:space="0" w:color="auto"/>
                <w:bottom w:val="none" w:sz="0" w:space="0" w:color="auto"/>
                <w:right w:val="none" w:sz="0" w:space="0" w:color="auto"/>
              </w:divBdr>
            </w:div>
          </w:divsChild>
        </w:div>
        <w:div w:id="238179570">
          <w:marLeft w:val="0"/>
          <w:marRight w:val="0"/>
          <w:marTop w:val="0"/>
          <w:marBottom w:val="0"/>
          <w:divBdr>
            <w:top w:val="none" w:sz="0" w:space="0" w:color="auto"/>
            <w:left w:val="none" w:sz="0" w:space="0" w:color="auto"/>
            <w:bottom w:val="none" w:sz="0" w:space="0" w:color="auto"/>
            <w:right w:val="none" w:sz="0" w:space="0" w:color="auto"/>
          </w:divBdr>
          <w:divsChild>
            <w:div w:id="825785123">
              <w:marLeft w:val="0"/>
              <w:marRight w:val="0"/>
              <w:marTop w:val="0"/>
              <w:marBottom w:val="0"/>
              <w:divBdr>
                <w:top w:val="none" w:sz="0" w:space="0" w:color="auto"/>
                <w:left w:val="none" w:sz="0" w:space="0" w:color="auto"/>
                <w:bottom w:val="none" w:sz="0" w:space="0" w:color="auto"/>
                <w:right w:val="none" w:sz="0" w:space="0" w:color="auto"/>
              </w:divBdr>
            </w:div>
          </w:divsChild>
        </w:div>
        <w:div w:id="1744791519">
          <w:marLeft w:val="0"/>
          <w:marRight w:val="0"/>
          <w:marTop w:val="0"/>
          <w:marBottom w:val="0"/>
          <w:divBdr>
            <w:top w:val="none" w:sz="0" w:space="0" w:color="auto"/>
            <w:left w:val="none" w:sz="0" w:space="0" w:color="auto"/>
            <w:bottom w:val="none" w:sz="0" w:space="0" w:color="auto"/>
            <w:right w:val="none" w:sz="0" w:space="0" w:color="auto"/>
          </w:divBdr>
          <w:divsChild>
            <w:div w:id="1520120208">
              <w:marLeft w:val="0"/>
              <w:marRight w:val="0"/>
              <w:marTop w:val="0"/>
              <w:marBottom w:val="0"/>
              <w:divBdr>
                <w:top w:val="none" w:sz="0" w:space="0" w:color="auto"/>
                <w:left w:val="none" w:sz="0" w:space="0" w:color="auto"/>
                <w:bottom w:val="none" w:sz="0" w:space="0" w:color="auto"/>
                <w:right w:val="none" w:sz="0" w:space="0" w:color="auto"/>
              </w:divBdr>
            </w:div>
          </w:divsChild>
        </w:div>
        <w:div w:id="1784882081">
          <w:marLeft w:val="0"/>
          <w:marRight w:val="0"/>
          <w:marTop w:val="0"/>
          <w:marBottom w:val="0"/>
          <w:divBdr>
            <w:top w:val="none" w:sz="0" w:space="0" w:color="auto"/>
            <w:left w:val="none" w:sz="0" w:space="0" w:color="auto"/>
            <w:bottom w:val="none" w:sz="0" w:space="0" w:color="auto"/>
            <w:right w:val="none" w:sz="0" w:space="0" w:color="auto"/>
          </w:divBdr>
          <w:divsChild>
            <w:div w:id="573201097">
              <w:marLeft w:val="0"/>
              <w:marRight w:val="0"/>
              <w:marTop w:val="0"/>
              <w:marBottom w:val="0"/>
              <w:divBdr>
                <w:top w:val="none" w:sz="0" w:space="0" w:color="auto"/>
                <w:left w:val="none" w:sz="0" w:space="0" w:color="auto"/>
                <w:bottom w:val="none" w:sz="0" w:space="0" w:color="auto"/>
                <w:right w:val="none" w:sz="0" w:space="0" w:color="auto"/>
              </w:divBdr>
            </w:div>
          </w:divsChild>
        </w:div>
        <w:div w:id="505174398">
          <w:marLeft w:val="0"/>
          <w:marRight w:val="0"/>
          <w:marTop w:val="0"/>
          <w:marBottom w:val="0"/>
          <w:divBdr>
            <w:top w:val="none" w:sz="0" w:space="0" w:color="auto"/>
            <w:left w:val="none" w:sz="0" w:space="0" w:color="auto"/>
            <w:bottom w:val="none" w:sz="0" w:space="0" w:color="auto"/>
            <w:right w:val="none" w:sz="0" w:space="0" w:color="auto"/>
          </w:divBdr>
          <w:divsChild>
            <w:div w:id="1812014220">
              <w:marLeft w:val="0"/>
              <w:marRight w:val="0"/>
              <w:marTop w:val="0"/>
              <w:marBottom w:val="0"/>
              <w:divBdr>
                <w:top w:val="none" w:sz="0" w:space="0" w:color="auto"/>
                <w:left w:val="none" w:sz="0" w:space="0" w:color="auto"/>
                <w:bottom w:val="none" w:sz="0" w:space="0" w:color="auto"/>
                <w:right w:val="none" w:sz="0" w:space="0" w:color="auto"/>
              </w:divBdr>
            </w:div>
          </w:divsChild>
        </w:div>
        <w:div w:id="1525438502">
          <w:marLeft w:val="0"/>
          <w:marRight w:val="0"/>
          <w:marTop w:val="0"/>
          <w:marBottom w:val="0"/>
          <w:divBdr>
            <w:top w:val="none" w:sz="0" w:space="0" w:color="auto"/>
            <w:left w:val="none" w:sz="0" w:space="0" w:color="auto"/>
            <w:bottom w:val="none" w:sz="0" w:space="0" w:color="auto"/>
            <w:right w:val="none" w:sz="0" w:space="0" w:color="auto"/>
          </w:divBdr>
          <w:divsChild>
            <w:div w:id="1451825263">
              <w:marLeft w:val="0"/>
              <w:marRight w:val="0"/>
              <w:marTop w:val="0"/>
              <w:marBottom w:val="0"/>
              <w:divBdr>
                <w:top w:val="none" w:sz="0" w:space="0" w:color="auto"/>
                <w:left w:val="none" w:sz="0" w:space="0" w:color="auto"/>
                <w:bottom w:val="none" w:sz="0" w:space="0" w:color="auto"/>
                <w:right w:val="none" w:sz="0" w:space="0" w:color="auto"/>
              </w:divBdr>
            </w:div>
          </w:divsChild>
        </w:div>
        <w:div w:id="954750822">
          <w:marLeft w:val="0"/>
          <w:marRight w:val="0"/>
          <w:marTop w:val="0"/>
          <w:marBottom w:val="0"/>
          <w:divBdr>
            <w:top w:val="none" w:sz="0" w:space="0" w:color="auto"/>
            <w:left w:val="none" w:sz="0" w:space="0" w:color="auto"/>
            <w:bottom w:val="none" w:sz="0" w:space="0" w:color="auto"/>
            <w:right w:val="none" w:sz="0" w:space="0" w:color="auto"/>
          </w:divBdr>
          <w:divsChild>
            <w:div w:id="1484808944">
              <w:marLeft w:val="0"/>
              <w:marRight w:val="0"/>
              <w:marTop w:val="0"/>
              <w:marBottom w:val="0"/>
              <w:divBdr>
                <w:top w:val="none" w:sz="0" w:space="0" w:color="auto"/>
                <w:left w:val="none" w:sz="0" w:space="0" w:color="auto"/>
                <w:bottom w:val="none" w:sz="0" w:space="0" w:color="auto"/>
                <w:right w:val="none" w:sz="0" w:space="0" w:color="auto"/>
              </w:divBdr>
            </w:div>
          </w:divsChild>
        </w:div>
        <w:div w:id="1504201295">
          <w:marLeft w:val="0"/>
          <w:marRight w:val="0"/>
          <w:marTop w:val="0"/>
          <w:marBottom w:val="0"/>
          <w:divBdr>
            <w:top w:val="none" w:sz="0" w:space="0" w:color="auto"/>
            <w:left w:val="none" w:sz="0" w:space="0" w:color="auto"/>
            <w:bottom w:val="none" w:sz="0" w:space="0" w:color="auto"/>
            <w:right w:val="none" w:sz="0" w:space="0" w:color="auto"/>
          </w:divBdr>
          <w:divsChild>
            <w:div w:id="594167105">
              <w:marLeft w:val="0"/>
              <w:marRight w:val="0"/>
              <w:marTop w:val="0"/>
              <w:marBottom w:val="0"/>
              <w:divBdr>
                <w:top w:val="none" w:sz="0" w:space="0" w:color="auto"/>
                <w:left w:val="none" w:sz="0" w:space="0" w:color="auto"/>
                <w:bottom w:val="none" w:sz="0" w:space="0" w:color="auto"/>
                <w:right w:val="none" w:sz="0" w:space="0" w:color="auto"/>
              </w:divBdr>
            </w:div>
          </w:divsChild>
        </w:div>
        <w:div w:id="1312490180">
          <w:marLeft w:val="0"/>
          <w:marRight w:val="0"/>
          <w:marTop w:val="0"/>
          <w:marBottom w:val="0"/>
          <w:divBdr>
            <w:top w:val="none" w:sz="0" w:space="0" w:color="auto"/>
            <w:left w:val="none" w:sz="0" w:space="0" w:color="auto"/>
            <w:bottom w:val="none" w:sz="0" w:space="0" w:color="auto"/>
            <w:right w:val="none" w:sz="0" w:space="0" w:color="auto"/>
          </w:divBdr>
          <w:divsChild>
            <w:div w:id="1457722148">
              <w:marLeft w:val="0"/>
              <w:marRight w:val="0"/>
              <w:marTop w:val="0"/>
              <w:marBottom w:val="0"/>
              <w:divBdr>
                <w:top w:val="none" w:sz="0" w:space="0" w:color="auto"/>
                <w:left w:val="none" w:sz="0" w:space="0" w:color="auto"/>
                <w:bottom w:val="none" w:sz="0" w:space="0" w:color="auto"/>
                <w:right w:val="none" w:sz="0" w:space="0" w:color="auto"/>
              </w:divBdr>
            </w:div>
          </w:divsChild>
        </w:div>
        <w:div w:id="1259482174">
          <w:marLeft w:val="0"/>
          <w:marRight w:val="0"/>
          <w:marTop w:val="0"/>
          <w:marBottom w:val="0"/>
          <w:divBdr>
            <w:top w:val="none" w:sz="0" w:space="0" w:color="auto"/>
            <w:left w:val="none" w:sz="0" w:space="0" w:color="auto"/>
            <w:bottom w:val="none" w:sz="0" w:space="0" w:color="auto"/>
            <w:right w:val="none" w:sz="0" w:space="0" w:color="auto"/>
          </w:divBdr>
          <w:divsChild>
            <w:div w:id="464739930">
              <w:marLeft w:val="0"/>
              <w:marRight w:val="0"/>
              <w:marTop w:val="0"/>
              <w:marBottom w:val="0"/>
              <w:divBdr>
                <w:top w:val="none" w:sz="0" w:space="0" w:color="auto"/>
                <w:left w:val="none" w:sz="0" w:space="0" w:color="auto"/>
                <w:bottom w:val="none" w:sz="0" w:space="0" w:color="auto"/>
                <w:right w:val="none" w:sz="0" w:space="0" w:color="auto"/>
              </w:divBdr>
            </w:div>
          </w:divsChild>
        </w:div>
        <w:div w:id="1264454007">
          <w:marLeft w:val="0"/>
          <w:marRight w:val="0"/>
          <w:marTop w:val="0"/>
          <w:marBottom w:val="0"/>
          <w:divBdr>
            <w:top w:val="none" w:sz="0" w:space="0" w:color="auto"/>
            <w:left w:val="none" w:sz="0" w:space="0" w:color="auto"/>
            <w:bottom w:val="none" w:sz="0" w:space="0" w:color="auto"/>
            <w:right w:val="none" w:sz="0" w:space="0" w:color="auto"/>
          </w:divBdr>
          <w:divsChild>
            <w:div w:id="1520386024">
              <w:marLeft w:val="0"/>
              <w:marRight w:val="0"/>
              <w:marTop w:val="0"/>
              <w:marBottom w:val="0"/>
              <w:divBdr>
                <w:top w:val="none" w:sz="0" w:space="0" w:color="auto"/>
                <w:left w:val="none" w:sz="0" w:space="0" w:color="auto"/>
                <w:bottom w:val="none" w:sz="0" w:space="0" w:color="auto"/>
                <w:right w:val="none" w:sz="0" w:space="0" w:color="auto"/>
              </w:divBdr>
            </w:div>
          </w:divsChild>
        </w:div>
        <w:div w:id="1458328826">
          <w:marLeft w:val="0"/>
          <w:marRight w:val="0"/>
          <w:marTop w:val="0"/>
          <w:marBottom w:val="0"/>
          <w:divBdr>
            <w:top w:val="none" w:sz="0" w:space="0" w:color="auto"/>
            <w:left w:val="none" w:sz="0" w:space="0" w:color="auto"/>
            <w:bottom w:val="none" w:sz="0" w:space="0" w:color="auto"/>
            <w:right w:val="none" w:sz="0" w:space="0" w:color="auto"/>
          </w:divBdr>
          <w:divsChild>
            <w:div w:id="82145517">
              <w:marLeft w:val="0"/>
              <w:marRight w:val="0"/>
              <w:marTop w:val="0"/>
              <w:marBottom w:val="0"/>
              <w:divBdr>
                <w:top w:val="none" w:sz="0" w:space="0" w:color="auto"/>
                <w:left w:val="none" w:sz="0" w:space="0" w:color="auto"/>
                <w:bottom w:val="none" w:sz="0" w:space="0" w:color="auto"/>
                <w:right w:val="none" w:sz="0" w:space="0" w:color="auto"/>
              </w:divBdr>
            </w:div>
          </w:divsChild>
        </w:div>
        <w:div w:id="1926838195">
          <w:marLeft w:val="0"/>
          <w:marRight w:val="0"/>
          <w:marTop w:val="0"/>
          <w:marBottom w:val="0"/>
          <w:divBdr>
            <w:top w:val="none" w:sz="0" w:space="0" w:color="auto"/>
            <w:left w:val="none" w:sz="0" w:space="0" w:color="auto"/>
            <w:bottom w:val="none" w:sz="0" w:space="0" w:color="auto"/>
            <w:right w:val="none" w:sz="0" w:space="0" w:color="auto"/>
          </w:divBdr>
          <w:divsChild>
            <w:div w:id="623581385">
              <w:marLeft w:val="0"/>
              <w:marRight w:val="0"/>
              <w:marTop w:val="0"/>
              <w:marBottom w:val="0"/>
              <w:divBdr>
                <w:top w:val="none" w:sz="0" w:space="0" w:color="auto"/>
                <w:left w:val="none" w:sz="0" w:space="0" w:color="auto"/>
                <w:bottom w:val="none" w:sz="0" w:space="0" w:color="auto"/>
                <w:right w:val="none" w:sz="0" w:space="0" w:color="auto"/>
              </w:divBdr>
            </w:div>
          </w:divsChild>
        </w:div>
        <w:div w:id="1673558215">
          <w:marLeft w:val="0"/>
          <w:marRight w:val="0"/>
          <w:marTop w:val="0"/>
          <w:marBottom w:val="0"/>
          <w:divBdr>
            <w:top w:val="none" w:sz="0" w:space="0" w:color="auto"/>
            <w:left w:val="none" w:sz="0" w:space="0" w:color="auto"/>
            <w:bottom w:val="none" w:sz="0" w:space="0" w:color="auto"/>
            <w:right w:val="none" w:sz="0" w:space="0" w:color="auto"/>
          </w:divBdr>
          <w:divsChild>
            <w:div w:id="1411192953">
              <w:marLeft w:val="0"/>
              <w:marRight w:val="0"/>
              <w:marTop w:val="0"/>
              <w:marBottom w:val="0"/>
              <w:divBdr>
                <w:top w:val="none" w:sz="0" w:space="0" w:color="auto"/>
                <w:left w:val="none" w:sz="0" w:space="0" w:color="auto"/>
                <w:bottom w:val="none" w:sz="0" w:space="0" w:color="auto"/>
                <w:right w:val="none" w:sz="0" w:space="0" w:color="auto"/>
              </w:divBdr>
            </w:div>
          </w:divsChild>
        </w:div>
        <w:div w:id="2025130246">
          <w:marLeft w:val="0"/>
          <w:marRight w:val="0"/>
          <w:marTop w:val="0"/>
          <w:marBottom w:val="0"/>
          <w:divBdr>
            <w:top w:val="none" w:sz="0" w:space="0" w:color="auto"/>
            <w:left w:val="none" w:sz="0" w:space="0" w:color="auto"/>
            <w:bottom w:val="none" w:sz="0" w:space="0" w:color="auto"/>
            <w:right w:val="none" w:sz="0" w:space="0" w:color="auto"/>
          </w:divBdr>
          <w:divsChild>
            <w:div w:id="299770532">
              <w:marLeft w:val="0"/>
              <w:marRight w:val="0"/>
              <w:marTop w:val="0"/>
              <w:marBottom w:val="0"/>
              <w:divBdr>
                <w:top w:val="none" w:sz="0" w:space="0" w:color="auto"/>
                <w:left w:val="none" w:sz="0" w:space="0" w:color="auto"/>
                <w:bottom w:val="none" w:sz="0" w:space="0" w:color="auto"/>
                <w:right w:val="none" w:sz="0" w:space="0" w:color="auto"/>
              </w:divBdr>
            </w:div>
          </w:divsChild>
        </w:div>
        <w:div w:id="1407150698">
          <w:marLeft w:val="0"/>
          <w:marRight w:val="0"/>
          <w:marTop w:val="0"/>
          <w:marBottom w:val="0"/>
          <w:divBdr>
            <w:top w:val="none" w:sz="0" w:space="0" w:color="auto"/>
            <w:left w:val="none" w:sz="0" w:space="0" w:color="auto"/>
            <w:bottom w:val="none" w:sz="0" w:space="0" w:color="auto"/>
            <w:right w:val="none" w:sz="0" w:space="0" w:color="auto"/>
          </w:divBdr>
          <w:divsChild>
            <w:div w:id="639925252">
              <w:marLeft w:val="0"/>
              <w:marRight w:val="0"/>
              <w:marTop w:val="0"/>
              <w:marBottom w:val="0"/>
              <w:divBdr>
                <w:top w:val="none" w:sz="0" w:space="0" w:color="auto"/>
                <w:left w:val="none" w:sz="0" w:space="0" w:color="auto"/>
                <w:bottom w:val="none" w:sz="0" w:space="0" w:color="auto"/>
                <w:right w:val="none" w:sz="0" w:space="0" w:color="auto"/>
              </w:divBdr>
            </w:div>
          </w:divsChild>
        </w:div>
        <w:div w:id="1778452507">
          <w:marLeft w:val="0"/>
          <w:marRight w:val="0"/>
          <w:marTop w:val="0"/>
          <w:marBottom w:val="0"/>
          <w:divBdr>
            <w:top w:val="none" w:sz="0" w:space="0" w:color="auto"/>
            <w:left w:val="none" w:sz="0" w:space="0" w:color="auto"/>
            <w:bottom w:val="none" w:sz="0" w:space="0" w:color="auto"/>
            <w:right w:val="none" w:sz="0" w:space="0" w:color="auto"/>
          </w:divBdr>
          <w:divsChild>
            <w:div w:id="390350328">
              <w:marLeft w:val="0"/>
              <w:marRight w:val="0"/>
              <w:marTop w:val="0"/>
              <w:marBottom w:val="0"/>
              <w:divBdr>
                <w:top w:val="none" w:sz="0" w:space="0" w:color="auto"/>
                <w:left w:val="none" w:sz="0" w:space="0" w:color="auto"/>
                <w:bottom w:val="none" w:sz="0" w:space="0" w:color="auto"/>
                <w:right w:val="none" w:sz="0" w:space="0" w:color="auto"/>
              </w:divBdr>
            </w:div>
          </w:divsChild>
        </w:div>
        <w:div w:id="638993101">
          <w:marLeft w:val="0"/>
          <w:marRight w:val="0"/>
          <w:marTop w:val="0"/>
          <w:marBottom w:val="0"/>
          <w:divBdr>
            <w:top w:val="none" w:sz="0" w:space="0" w:color="auto"/>
            <w:left w:val="none" w:sz="0" w:space="0" w:color="auto"/>
            <w:bottom w:val="none" w:sz="0" w:space="0" w:color="auto"/>
            <w:right w:val="none" w:sz="0" w:space="0" w:color="auto"/>
          </w:divBdr>
          <w:divsChild>
            <w:div w:id="47999668">
              <w:marLeft w:val="0"/>
              <w:marRight w:val="0"/>
              <w:marTop w:val="0"/>
              <w:marBottom w:val="0"/>
              <w:divBdr>
                <w:top w:val="none" w:sz="0" w:space="0" w:color="auto"/>
                <w:left w:val="none" w:sz="0" w:space="0" w:color="auto"/>
                <w:bottom w:val="none" w:sz="0" w:space="0" w:color="auto"/>
                <w:right w:val="none" w:sz="0" w:space="0" w:color="auto"/>
              </w:divBdr>
            </w:div>
          </w:divsChild>
        </w:div>
        <w:div w:id="1244801451">
          <w:marLeft w:val="0"/>
          <w:marRight w:val="0"/>
          <w:marTop w:val="0"/>
          <w:marBottom w:val="0"/>
          <w:divBdr>
            <w:top w:val="none" w:sz="0" w:space="0" w:color="auto"/>
            <w:left w:val="none" w:sz="0" w:space="0" w:color="auto"/>
            <w:bottom w:val="none" w:sz="0" w:space="0" w:color="auto"/>
            <w:right w:val="none" w:sz="0" w:space="0" w:color="auto"/>
          </w:divBdr>
          <w:divsChild>
            <w:div w:id="1363358602">
              <w:marLeft w:val="0"/>
              <w:marRight w:val="0"/>
              <w:marTop w:val="0"/>
              <w:marBottom w:val="0"/>
              <w:divBdr>
                <w:top w:val="none" w:sz="0" w:space="0" w:color="auto"/>
                <w:left w:val="none" w:sz="0" w:space="0" w:color="auto"/>
                <w:bottom w:val="none" w:sz="0" w:space="0" w:color="auto"/>
                <w:right w:val="none" w:sz="0" w:space="0" w:color="auto"/>
              </w:divBdr>
            </w:div>
          </w:divsChild>
        </w:div>
        <w:div w:id="135801794">
          <w:marLeft w:val="0"/>
          <w:marRight w:val="0"/>
          <w:marTop w:val="0"/>
          <w:marBottom w:val="0"/>
          <w:divBdr>
            <w:top w:val="none" w:sz="0" w:space="0" w:color="auto"/>
            <w:left w:val="none" w:sz="0" w:space="0" w:color="auto"/>
            <w:bottom w:val="none" w:sz="0" w:space="0" w:color="auto"/>
            <w:right w:val="none" w:sz="0" w:space="0" w:color="auto"/>
          </w:divBdr>
          <w:divsChild>
            <w:div w:id="1757708270">
              <w:marLeft w:val="0"/>
              <w:marRight w:val="0"/>
              <w:marTop w:val="0"/>
              <w:marBottom w:val="0"/>
              <w:divBdr>
                <w:top w:val="none" w:sz="0" w:space="0" w:color="auto"/>
                <w:left w:val="none" w:sz="0" w:space="0" w:color="auto"/>
                <w:bottom w:val="none" w:sz="0" w:space="0" w:color="auto"/>
                <w:right w:val="none" w:sz="0" w:space="0" w:color="auto"/>
              </w:divBdr>
            </w:div>
          </w:divsChild>
        </w:div>
        <w:div w:id="499076848">
          <w:marLeft w:val="0"/>
          <w:marRight w:val="0"/>
          <w:marTop w:val="0"/>
          <w:marBottom w:val="0"/>
          <w:divBdr>
            <w:top w:val="none" w:sz="0" w:space="0" w:color="auto"/>
            <w:left w:val="none" w:sz="0" w:space="0" w:color="auto"/>
            <w:bottom w:val="none" w:sz="0" w:space="0" w:color="auto"/>
            <w:right w:val="none" w:sz="0" w:space="0" w:color="auto"/>
          </w:divBdr>
          <w:divsChild>
            <w:div w:id="1185053495">
              <w:marLeft w:val="0"/>
              <w:marRight w:val="0"/>
              <w:marTop w:val="0"/>
              <w:marBottom w:val="0"/>
              <w:divBdr>
                <w:top w:val="none" w:sz="0" w:space="0" w:color="auto"/>
                <w:left w:val="none" w:sz="0" w:space="0" w:color="auto"/>
                <w:bottom w:val="none" w:sz="0" w:space="0" w:color="auto"/>
                <w:right w:val="none" w:sz="0" w:space="0" w:color="auto"/>
              </w:divBdr>
            </w:div>
          </w:divsChild>
        </w:div>
        <w:div w:id="703137431">
          <w:marLeft w:val="0"/>
          <w:marRight w:val="0"/>
          <w:marTop w:val="0"/>
          <w:marBottom w:val="0"/>
          <w:divBdr>
            <w:top w:val="none" w:sz="0" w:space="0" w:color="auto"/>
            <w:left w:val="none" w:sz="0" w:space="0" w:color="auto"/>
            <w:bottom w:val="none" w:sz="0" w:space="0" w:color="auto"/>
            <w:right w:val="none" w:sz="0" w:space="0" w:color="auto"/>
          </w:divBdr>
          <w:divsChild>
            <w:div w:id="2014188029">
              <w:marLeft w:val="0"/>
              <w:marRight w:val="0"/>
              <w:marTop w:val="0"/>
              <w:marBottom w:val="0"/>
              <w:divBdr>
                <w:top w:val="none" w:sz="0" w:space="0" w:color="auto"/>
                <w:left w:val="none" w:sz="0" w:space="0" w:color="auto"/>
                <w:bottom w:val="none" w:sz="0" w:space="0" w:color="auto"/>
                <w:right w:val="none" w:sz="0" w:space="0" w:color="auto"/>
              </w:divBdr>
            </w:div>
          </w:divsChild>
        </w:div>
        <w:div w:id="2126609692">
          <w:marLeft w:val="0"/>
          <w:marRight w:val="0"/>
          <w:marTop w:val="0"/>
          <w:marBottom w:val="0"/>
          <w:divBdr>
            <w:top w:val="none" w:sz="0" w:space="0" w:color="auto"/>
            <w:left w:val="none" w:sz="0" w:space="0" w:color="auto"/>
            <w:bottom w:val="none" w:sz="0" w:space="0" w:color="auto"/>
            <w:right w:val="none" w:sz="0" w:space="0" w:color="auto"/>
          </w:divBdr>
          <w:divsChild>
            <w:div w:id="1219629624">
              <w:marLeft w:val="0"/>
              <w:marRight w:val="0"/>
              <w:marTop w:val="0"/>
              <w:marBottom w:val="0"/>
              <w:divBdr>
                <w:top w:val="none" w:sz="0" w:space="0" w:color="auto"/>
                <w:left w:val="none" w:sz="0" w:space="0" w:color="auto"/>
                <w:bottom w:val="none" w:sz="0" w:space="0" w:color="auto"/>
                <w:right w:val="none" w:sz="0" w:space="0" w:color="auto"/>
              </w:divBdr>
            </w:div>
          </w:divsChild>
        </w:div>
        <w:div w:id="1868516537">
          <w:marLeft w:val="0"/>
          <w:marRight w:val="0"/>
          <w:marTop w:val="0"/>
          <w:marBottom w:val="0"/>
          <w:divBdr>
            <w:top w:val="none" w:sz="0" w:space="0" w:color="auto"/>
            <w:left w:val="none" w:sz="0" w:space="0" w:color="auto"/>
            <w:bottom w:val="none" w:sz="0" w:space="0" w:color="auto"/>
            <w:right w:val="none" w:sz="0" w:space="0" w:color="auto"/>
          </w:divBdr>
          <w:divsChild>
            <w:div w:id="163983857">
              <w:marLeft w:val="0"/>
              <w:marRight w:val="0"/>
              <w:marTop w:val="0"/>
              <w:marBottom w:val="0"/>
              <w:divBdr>
                <w:top w:val="none" w:sz="0" w:space="0" w:color="auto"/>
                <w:left w:val="none" w:sz="0" w:space="0" w:color="auto"/>
                <w:bottom w:val="none" w:sz="0" w:space="0" w:color="auto"/>
                <w:right w:val="none" w:sz="0" w:space="0" w:color="auto"/>
              </w:divBdr>
            </w:div>
          </w:divsChild>
        </w:div>
        <w:div w:id="158665590">
          <w:marLeft w:val="0"/>
          <w:marRight w:val="0"/>
          <w:marTop w:val="0"/>
          <w:marBottom w:val="0"/>
          <w:divBdr>
            <w:top w:val="none" w:sz="0" w:space="0" w:color="auto"/>
            <w:left w:val="none" w:sz="0" w:space="0" w:color="auto"/>
            <w:bottom w:val="none" w:sz="0" w:space="0" w:color="auto"/>
            <w:right w:val="none" w:sz="0" w:space="0" w:color="auto"/>
          </w:divBdr>
          <w:divsChild>
            <w:div w:id="1780564296">
              <w:marLeft w:val="0"/>
              <w:marRight w:val="0"/>
              <w:marTop w:val="0"/>
              <w:marBottom w:val="0"/>
              <w:divBdr>
                <w:top w:val="none" w:sz="0" w:space="0" w:color="auto"/>
                <w:left w:val="none" w:sz="0" w:space="0" w:color="auto"/>
                <w:bottom w:val="none" w:sz="0" w:space="0" w:color="auto"/>
                <w:right w:val="none" w:sz="0" w:space="0" w:color="auto"/>
              </w:divBdr>
            </w:div>
          </w:divsChild>
        </w:div>
        <w:div w:id="667950671">
          <w:marLeft w:val="0"/>
          <w:marRight w:val="0"/>
          <w:marTop w:val="0"/>
          <w:marBottom w:val="0"/>
          <w:divBdr>
            <w:top w:val="none" w:sz="0" w:space="0" w:color="auto"/>
            <w:left w:val="none" w:sz="0" w:space="0" w:color="auto"/>
            <w:bottom w:val="none" w:sz="0" w:space="0" w:color="auto"/>
            <w:right w:val="none" w:sz="0" w:space="0" w:color="auto"/>
          </w:divBdr>
          <w:divsChild>
            <w:div w:id="641038642">
              <w:marLeft w:val="0"/>
              <w:marRight w:val="0"/>
              <w:marTop w:val="0"/>
              <w:marBottom w:val="0"/>
              <w:divBdr>
                <w:top w:val="none" w:sz="0" w:space="0" w:color="auto"/>
                <w:left w:val="none" w:sz="0" w:space="0" w:color="auto"/>
                <w:bottom w:val="none" w:sz="0" w:space="0" w:color="auto"/>
                <w:right w:val="none" w:sz="0" w:space="0" w:color="auto"/>
              </w:divBdr>
            </w:div>
          </w:divsChild>
        </w:div>
        <w:div w:id="627861663">
          <w:marLeft w:val="0"/>
          <w:marRight w:val="0"/>
          <w:marTop w:val="0"/>
          <w:marBottom w:val="0"/>
          <w:divBdr>
            <w:top w:val="none" w:sz="0" w:space="0" w:color="auto"/>
            <w:left w:val="none" w:sz="0" w:space="0" w:color="auto"/>
            <w:bottom w:val="none" w:sz="0" w:space="0" w:color="auto"/>
            <w:right w:val="none" w:sz="0" w:space="0" w:color="auto"/>
          </w:divBdr>
          <w:divsChild>
            <w:div w:id="1571885308">
              <w:marLeft w:val="0"/>
              <w:marRight w:val="0"/>
              <w:marTop w:val="0"/>
              <w:marBottom w:val="0"/>
              <w:divBdr>
                <w:top w:val="none" w:sz="0" w:space="0" w:color="auto"/>
                <w:left w:val="none" w:sz="0" w:space="0" w:color="auto"/>
                <w:bottom w:val="none" w:sz="0" w:space="0" w:color="auto"/>
                <w:right w:val="none" w:sz="0" w:space="0" w:color="auto"/>
              </w:divBdr>
            </w:div>
          </w:divsChild>
        </w:div>
        <w:div w:id="859203214">
          <w:marLeft w:val="0"/>
          <w:marRight w:val="0"/>
          <w:marTop w:val="0"/>
          <w:marBottom w:val="0"/>
          <w:divBdr>
            <w:top w:val="none" w:sz="0" w:space="0" w:color="auto"/>
            <w:left w:val="none" w:sz="0" w:space="0" w:color="auto"/>
            <w:bottom w:val="none" w:sz="0" w:space="0" w:color="auto"/>
            <w:right w:val="none" w:sz="0" w:space="0" w:color="auto"/>
          </w:divBdr>
          <w:divsChild>
            <w:div w:id="1873300093">
              <w:marLeft w:val="0"/>
              <w:marRight w:val="0"/>
              <w:marTop w:val="0"/>
              <w:marBottom w:val="0"/>
              <w:divBdr>
                <w:top w:val="none" w:sz="0" w:space="0" w:color="auto"/>
                <w:left w:val="none" w:sz="0" w:space="0" w:color="auto"/>
                <w:bottom w:val="none" w:sz="0" w:space="0" w:color="auto"/>
                <w:right w:val="none" w:sz="0" w:space="0" w:color="auto"/>
              </w:divBdr>
            </w:div>
          </w:divsChild>
        </w:div>
        <w:div w:id="245192821">
          <w:marLeft w:val="0"/>
          <w:marRight w:val="0"/>
          <w:marTop w:val="0"/>
          <w:marBottom w:val="0"/>
          <w:divBdr>
            <w:top w:val="none" w:sz="0" w:space="0" w:color="auto"/>
            <w:left w:val="none" w:sz="0" w:space="0" w:color="auto"/>
            <w:bottom w:val="none" w:sz="0" w:space="0" w:color="auto"/>
            <w:right w:val="none" w:sz="0" w:space="0" w:color="auto"/>
          </w:divBdr>
          <w:divsChild>
            <w:div w:id="1780953922">
              <w:marLeft w:val="0"/>
              <w:marRight w:val="0"/>
              <w:marTop w:val="0"/>
              <w:marBottom w:val="0"/>
              <w:divBdr>
                <w:top w:val="none" w:sz="0" w:space="0" w:color="auto"/>
                <w:left w:val="none" w:sz="0" w:space="0" w:color="auto"/>
                <w:bottom w:val="none" w:sz="0" w:space="0" w:color="auto"/>
                <w:right w:val="none" w:sz="0" w:space="0" w:color="auto"/>
              </w:divBdr>
            </w:div>
          </w:divsChild>
        </w:div>
        <w:div w:id="1492331472">
          <w:marLeft w:val="0"/>
          <w:marRight w:val="0"/>
          <w:marTop w:val="0"/>
          <w:marBottom w:val="0"/>
          <w:divBdr>
            <w:top w:val="none" w:sz="0" w:space="0" w:color="auto"/>
            <w:left w:val="none" w:sz="0" w:space="0" w:color="auto"/>
            <w:bottom w:val="none" w:sz="0" w:space="0" w:color="auto"/>
            <w:right w:val="none" w:sz="0" w:space="0" w:color="auto"/>
          </w:divBdr>
          <w:divsChild>
            <w:div w:id="731737808">
              <w:marLeft w:val="0"/>
              <w:marRight w:val="0"/>
              <w:marTop w:val="0"/>
              <w:marBottom w:val="0"/>
              <w:divBdr>
                <w:top w:val="none" w:sz="0" w:space="0" w:color="auto"/>
                <w:left w:val="none" w:sz="0" w:space="0" w:color="auto"/>
                <w:bottom w:val="none" w:sz="0" w:space="0" w:color="auto"/>
                <w:right w:val="none" w:sz="0" w:space="0" w:color="auto"/>
              </w:divBdr>
            </w:div>
          </w:divsChild>
        </w:div>
        <w:div w:id="1567953471">
          <w:marLeft w:val="0"/>
          <w:marRight w:val="0"/>
          <w:marTop w:val="0"/>
          <w:marBottom w:val="0"/>
          <w:divBdr>
            <w:top w:val="none" w:sz="0" w:space="0" w:color="auto"/>
            <w:left w:val="none" w:sz="0" w:space="0" w:color="auto"/>
            <w:bottom w:val="none" w:sz="0" w:space="0" w:color="auto"/>
            <w:right w:val="none" w:sz="0" w:space="0" w:color="auto"/>
          </w:divBdr>
          <w:divsChild>
            <w:div w:id="1480684037">
              <w:marLeft w:val="0"/>
              <w:marRight w:val="0"/>
              <w:marTop w:val="0"/>
              <w:marBottom w:val="0"/>
              <w:divBdr>
                <w:top w:val="none" w:sz="0" w:space="0" w:color="auto"/>
                <w:left w:val="none" w:sz="0" w:space="0" w:color="auto"/>
                <w:bottom w:val="none" w:sz="0" w:space="0" w:color="auto"/>
                <w:right w:val="none" w:sz="0" w:space="0" w:color="auto"/>
              </w:divBdr>
            </w:div>
          </w:divsChild>
        </w:div>
        <w:div w:id="1921519175">
          <w:marLeft w:val="0"/>
          <w:marRight w:val="0"/>
          <w:marTop w:val="0"/>
          <w:marBottom w:val="0"/>
          <w:divBdr>
            <w:top w:val="none" w:sz="0" w:space="0" w:color="auto"/>
            <w:left w:val="none" w:sz="0" w:space="0" w:color="auto"/>
            <w:bottom w:val="none" w:sz="0" w:space="0" w:color="auto"/>
            <w:right w:val="none" w:sz="0" w:space="0" w:color="auto"/>
          </w:divBdr>
          <w:divsChild>
            <w:div w:id="734397613">
              <w:marLeft w:val="0"/>
              <w:marRight w:val="0"/>
              <w:marTop w:val="0"/>
              <w:marBottom w:val="0"/>
              <w:divBdr>
                <w:top w:val="none" w:sz="0" w:space="0" w:color="auto"/>
                <w:left w:val="none" w:sz="0" w:space="0" w:color="auto"/>
                <w:bottom w:val="none" w:sz="0" w:space="0" w:color="auto"/>
                <w:right w:val="none" w:sz="0" w:space="0" w:color="auto"/>
              </w:divBdr>
            </w:div>
          </w:divsChild>
        </w:div>
        <w:div w:id="1373919873">
          <w:marLeft w:val="0"/>
          <w:marRight w:val="0"/>
          <w:marTop w:val="0"/>
          <w:marBottom w:val="0"/>
          <w:divBdr>
            <w:top w:val="none" w:sz="0" w:space="0" w:color="auto"/>
            <w:left w:val="none" w:sz="0" w:space="0" w:color="auto"/>
            <w:bottom w:val="none" w:sz="0" w:space="0" w:color="auto"/>
            <w:right w:val="none" w:sz="0" w:space="0" w:color="auto"/>
          </w:divBdr>
          <w:divsChild>
            <w:div w:id="1267732306">
              <w:marLeft w:val="0"/>
              <w:marRight w:val="0"/>
              <w:marTop w:val="0"/>
              <w:marBottom w:val="0"/>
              <w:divBdr>
                <w:top w:val="none" w:sz="0" w:space="0" w:color="auto"/>
                <w:left w:val="none" w:sz="0" w:space="0" w:color="auto"/>
                <w:bottom w:val="none" w:sz="0" w:space="0" w:color="auto"/>
                <w:right w:val="none" w:sz="0" w:space="0" w:color="auto"/>
              </w:divBdr>
            </w:div>
          </w:divsChild>
        </w:div>
        <w:div w:id="1803115708">
          <w:marLeft w:val="0"/>
          <w:marRight w:val="0"/>
          <w:marTop w:val="0"/>
          <w:marBottom w:val="0"/>
          <w:divBdr>
            <w:top w:val="none" w:sz="0" w:space="0" w:color="auto"/>
            <w:left w:val="none" w:sz="0" w:space="0" w:color="auto"/>
            <w:bottom w:val="none" w:sz="0" w:space="0" w:color="auto"/>
            <w:right w:val="none" w:sz="0" w:space="0" w:color="auto"/>
          </w:divBdr>
          <w:divsChild>
            <w:div w:id="582422468">
              <w:marLeft w:val="0"/>
              <w:marRight w:val="0"/>
              <w:marTop w:val="0"/>
              <w:marBottom w:val="0"/>
              <w:divBdr>
                <w:top w:val="none" w:sz="0" w:space="0" w:color="auto"/>
                <w:left w:val="none" w:sz="0" w:space="0" w:color="auto"/>
                <w:bottom w:val="none" w:sz="0" w:space="0" w:color="auto"/>
                <w:right w:val="none" w:sz="0" w:space="0" w:color="auto"/>
              </w:divBdr>
            </w:div>
          </w:divsChild>
        </w:div>
        <w:div w:id="452987773">
          <w:marLeft w:val="0"/>
          <w:marRight w:val="0"/>
          <w:marTop w:val="0"/>
          <w:marBottom w:val="0"/>
          <w:divBdr>
            <w:top w:val="none" w:sz="0" w:space="0" w:color="auto"/>
            <w:left w:val="none" w:sz="0" w:space="0" w:color="auto"/>
            <w:bottom w:val="none" w:sz="0" w:space="0" w:color="auto"/>
            <w:right w:val="none" w:sz="0" w:space="0" w:color="auto"/>
          </w:divBdr>
          <w:divsChild>
            <w:div w:id="703558688">
              <w:marLeft w:val="0"/>
              <w:marRight w:val="0"/>
              <w:marTop w:val="0"/>
              <w:marBottom w:val="0"/>
              <w:divBdr>
                <w:top w:val="none" w:sz="0" w:space="0" w:color="auto"/>
                <w:left w:val="none" w:sz="0" w:space="0" w:color="auto"/>
                <w:bottom w:val="none" w:sz="0" w:space="0" w:color="auto"/>
                <w:right w:val="none" w:sz="0" w:space="0" w:color="auto"/>
              </w:divBdr>
            </w:div>
          </w:divsChild>
        </w:div>
        <w:div w:id="436145777">
          <w:marLeft w:val="0"/>
          <w:marRight w:val="0"/>
          <w:marTop w:val="0"/>
          <w:marBottom w:val="0"/>
          <w:divBdr>
            <w:top w:val="none" w:sz="0" w:space="0" w:color="auto"/>
            <w:left w:val="none" w:sz="0" w:space="0" w:color="auto"/>
            <w:bottom w:val="none" w:sz="0" w:space="0" w:color="auto"/>
            <w:right w:val="none" w:sz="0" w:space="0" w:color="auto"/>
          </w:divBdr>
          <w:divsChild>
            <w:div w:id="12242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7956">
      <w:bodyDiv w:val="1"/>
      <w:marLeft w:val="0"/>
      <w:marRight w:val="0"/>
      <w:marTop w:val="0"/>
      <w:marBottom w:val="0"/>
      <w:divBdr>
        <w:top w:val="none" w:sz="0" w:space="0" w:color="auto"/>
        <w:left w:val="none" w:sz="0" w:space="0" w:color="auto"/>
        <w:bottom w:val="none" w:sz="0" w:space="0" w:color="auto"/>
        <w:right w:val="none" w:sz="0" w:space="0" w:color="auto"/>
      </w:divBdr>
      <w:divsChild>
        <w:div w:id="1765566377">
          <w:marLeft w:val="0"/>
          <w:marRight w:val="0"/>
          <w:marTop w:val="0"/>
          <w:marBottom w:val="0"/>
          <w:divBdr>
            <w:top w:val="none" w:sz="0" w:space="0" w:color="auto"/>
            <w:left w:val="none" w:sz="0" w:space="0" w:color="auto"/>
            <w:bottom w:val="none" w:sz="0" w:space="0" w:color="auto"/>
            <w:right w:val="none" w:sz="0" w:space="0" w:color="auto"/>
          </w:divBdr>
          <w:divsChild>
            <w:div w:id="417754649">
              <w:marLeft w:val="0"/>
              <w:marRight w:val="0"/>
              <w:marTop w:val="0"/>
              <w:marBottom w:val="0"/>
              <w:divBdr>
                <w:top w:val="none" w:sz="0" w:space="0" w:color="auto"/>
                <w:left w:val="none" w:sz="0" w:space="0" w:color="auto"/>
                <w:bottom w:val="none" w:sz="0" w:space="0" w:color="auto"/>
                <w:right w:val="none" w:sz="0" w:space="0" w:color="auto"/>
              </w:divBdr>
            </w:div>
          </w:divsChild>
        </w:div>
        <w:div w:id="907156914">
          <w:marLeft w:val="0"/>
          <w:marRight w:val="0"/>
          <w:marTop w:val="0"/>
          <w:marBottom w:val="0"/>
          <w:divBdr>
            <w:top w:val="none" w:sz="0" w:space="0" w:color="auto"/>
            <w:left w:val="none" w:sz="0" w:space="0" w:color="auto"/>
            <w:bottom w:val="none" w:sz="0" w:space="0" w:color="auto"/>
            <w:right w:val="none" w:sz="0" w:space="0" w:color="auto"/>
          </w:divBdr>
          <w:divsChild>
            <w:div w:id="1571886396">
              <w:marLeft w:val="0"/>
              <w:marRight w:val="0"/>
              <w:marTop w:val="0"/>
              <w:marBottom w:val="0"/>
              <w:divBdr>
                <w:top w:val="none" w:sz="0" w:space="0" w:color="auto"/>
                <w:left w:val="none" w:sz="0" w:space="0" w:color="auto"/>
                <w:bottom w:val="none" w:sz="0" w:space="0" w:color="auto"/>
                <w:right w:val="none" w:sz="0" w:space="0" w:color="auto"/>
              </w:divBdr>
            </w:div>
          </w:divsChild>
        </w:div>
        <w:div w:id="549389431">
          <w:marLeft w:val="0"/>
          <w:marRight w:val="0"/>
          <w:marTop w:val="0"/>
          <w:marBottom w:val="0"/>
          <w:divBdr>
            <w:top w:val="none" w:sz="0" w:space="0" w:color="auto"/>
            <w:left w:val="none" w:sz="0" w:space="0" w:color="auto"/>
            <w:bottom w:val="none" w:sz="0" w:space="0" w:color="auto"/>
            <w:right w:val="none" w:sz="0" w:space="0" w:color="auto"/>
          </w:divBdr>
          <w:divsChild>
            <w:div w:id="1045913177">
              <w:marLeft w:val="0"/>
              <w:marRight w:val="0"/>
              <w:marTop w:val="0"/>
              <w:marBottom w:val="0"/>
              <w:divBdr>
                <w:top w:val="none" w:sz="0" w:space="0" w:color="auto"/>
                <w:left w:val="none" w:sz="0" w:space="0" w:color="auto"/>
                <w:bottom w:val="none" w:sz="0" w:space="0" w:color="auto"/>
                <w:right w:val="none" w:sz="0" w:space="0" w:color="auto"/>
              </w:divBdr>
            </w:div>
          </w:divsChild>
        </w:div>
        <w:div w:id="1162504592">
          <w:marLeft w:val="0"/>
          <w:marRight w:val="0"/>
          <w:marTop w:val="0"/>
          <w:marBottom w:val="0"/>
          <w:divBdr>
            <w:top w:val="none" w:sz="0" w:space="0" w:color="auto"/>
            <w:left w:val="none" w:sz="0" w:space="0" w:color="auto"/>
            <w:bottom w:val="none" w:sz="0" w:space="0" w:color="auto"/>
            <w:right w:val="none" w:sz="0" w:space="0" w:color="auto"/>
          </w:divBdr>
          <w:divsChild>
            <w:div w:id="1126581561">
              <w:marLeft w:val="0"/>
              <w:marRight w:val="0"/>
              <w:marTop w:val="0"/>
              <w:marBottom w:val="0"/>
              <w:divBdr>
                <w:top w:val="none" w:sz="0" w:space="0" w:color="auto"/>
                <w:left w:val="none" w:sz="0" w:space="0" w:color="auto"/>
                <w:bottom w:val="none" w:sz="0" w:space="0" w:color="auto"/>
                <w:right w:val="none" w:sz="0" w:space="0" w:color="auto"/>
              </w:divBdr>
            </w:div>
          </w:divsChild>
        </w:div>
        <w:div w:id="279268744">
          <w:marLeft w:val="0"/>
          <w:marRight w:val="0"/>
          <w:marTop w:val="0"/>
          <w:marBottom w:val="0"/>
          <w:divBdr>
            <w:top w:val="none" w:sz="0" w:space="0" w:color="auto"/>
            <w:left w:val="none" w:sz="0" w:space="0" w:color="auto"/>
            <w:bottom w:val="none" w:sz="0" w:space="0" w:color="auto"/>
            <w:right w:val="none" w:sz="0" w:space="0" w:color="auto"/>
          </w:divBdr>
          <w:divsChild>
            <w:div w:id="1606689518">
              <w:marLeft w:val="0"/>
              <w:marRight w:val="0"/>
              <w:marTop w:val="0"/>
              <w:marBottom w:val="0"/>
              <w:divBdr>
                <w:top w:val="none" w:sz="0" w:space="0" w:color="auto"/>
                <w:left w:val="none" w:sz="0" w:space="0" w:color="auto"/>
                <w:bottom w:val="none" w:sz="0" w:space="0" w:color="auto"/>
                <w:right w:val="none" w:sz="0" w:space="0" w:color="auto"/>
              </w:divBdr>
            </w:div>
          </w:divsChild>
        </w:div>
        <w:div w:id="1148593578">
          <w:marLeft w:val="0"/>
          <w:marRight w:val="0"/>
          <w:marTop w:val="0"/>
          <w:marBottom w:val="0"/>
          <w:divBdr>
            <w:top w:val="none" w:sz="0" w:space="0" w:color="auto"/>
            <w:left w:val="none" w:sz="0" w:space="0" w:color="auto"/>
            <w:bottom w:val="none" w:sz="0" w:space="0" w:color="auto"/>
            <w:right w:val="none" w:sz="0" w:space="0" w:color="auto"/>
          </w:divBdr>
          <w:divsChild>
            <w:div w:id="617375810">
              <w:marLeft w:val="0"/>
              <w:marRight w:val="0"/>
              <w:marTop w:val="0"/>
              <w:marBottom w:val="0"/>
              <w:divBdr>
                <w:top w:val="none" w:sz="0" w:space="0" w:color="auto"/>
                <w:left w:val="none" w:sz="0" w:space="0" w:color="auto"/>
                <w:bottom w:val="none" w:sz="0" w:space="0" w:color="auto"/>
                <w:right w:val="none" w:sz="0" w:space="0" w:color="auto"/>
              </w:divBdr>
            </w:div>
          </w:divsChild>
        </w:div>
        <w:div w:id="1732189095">
          <w:marLeft w:val="0"/>
          <w:marRight w:val="0"/>
          <w:marTop w:val="0"/>
          <w:marBottom w:val="0"/>
          <w:divBdr>
            <w:top w:val="none" w:sz="0" w:space="0" w:color="auto"/>
            <w:left w:val="none" w:sz="0" w:space="0" w:color="auto"/>
            <w:bottom w:val="none" w:sz="0" w:space="0" w:color="auto"/>
            <w:right w:val="none" w:sz="0" w:space="0" w:color="auto"/>
          </w:divBdr>
          <w:divsChild>
            <w:div w:id="1917474057">
              <w:marLeft w:val="0"/>
              <w:marRight w:val="0"/>
              <w:marTop w:val="0"/>
              <w:marBottom w:val="0"/>
              <w:divBdr>
                <w:top w:val="none" w:sz="0" w:space="0" w:color="auto"/>
                <w:left w:val="none" w:sz="0" w:space="0" w:color="auto"/>
                <w:bottom w:val="none" w:sz="0" w:space="0" w:color="auto"/>
                <w:right w:val="none" w:sz="0" w:space="0" w:color="auto"/>
              </w:divBdr>
            </w:div>
          </w:divsChild>
        </w:div>
        <w:div w:id="1225481970">
          <w:marLeft w:val="0"/>
          <w:marRight w:val="0"/>
          <w:marTop w:val="0"/>
          <w:marBottom w:val="0"/>
          <w:divBdr>
            <w:top w:val="none" w:sz="0" w:space="0" w:color="auto"/>
            <w:left w:val="none" w:sz="0" w:space="0" w:color="auto"/>
            <w:bottom w:val="none" w:sz="0" w:space="0" w:color="auto"/>
            <w:right w:val="none" w:sz="0" w:space="0" w:color="auto"/>
          </w:divBdr>
          <w:divsChild>
            <w:div w:id="1645548761">
              <w:marLeft w:val="0"/>
              <w:marRight w:val="0"/>
              <w:marTop w:val="0"/>
              <w:marBottom w:val="0"/>
              <w:divBdr>
                <w:top w:val="none" w:sz="0" w:space="0" w:color="auto"/>
                <w:left w:val="none" w:sz="0" w:space="0" w:color="auto"/>
                <w:bottom w:val="none" w:sz="0" w:space="0" w:color="auto"/>
                <w:right w:val="none" w:sz="0" w:space="0" w:color="auto"/>
              </w:divBdr>
            </w:div>
          </w:divsChild>
        </w:div>
        <w:div w:id="1480420230">
          <w:marLeft w:val="0"/>
          <w:marRight w:val="0"/>
          <w:marTop w:val="0"/>
          <w:marBottom w:val="0"/>
          <w:divBdr>
            <w:top w:val="none" w:sz="0" w:space="0" w:color="auto"/>
            <w:left w:val="none" w:sz="0" w:space="0" w:color="auto"/>
            <w:bottom w:val="none" w:sz="0" w:space="0" w:color="auto"/>
            <w:right w:val="none" w:sz="0" w:space="0" w:color="auto"/>
          </w:divBdr>
          <w:divsChild>
            <w:div w:id="441415734">
              <w:marLeft w:val="0"/>
              <w:marRight w:val="0"/>
              <w:marTop w:val="0"/>
              <w:marBottom w:val="0"/>
              <w:divBdr>
                <w:top w:val="none" w:sz="0" w:space="0" w:color="auto"/>
                <w:left w:val="none" w:sz="0" w:space="0" w:color="auto"/>
                <w:bottom w:val="none" w:sz="0" w:space="0" w:color="auto"/>
                <w:right w:val="none" w:sz="0" w:space="0" w:color="auto"/>
              </w:divBdr>
            </w:div>
          </w:divsChild>
        </w:div>
        <w:div w:id="1773041937">
          <w:marLeft w:val="0"/>
          <w:marRight w:val="0"/>
          <w:marTop w:val="0"/>
          <w:marBottom w:val="0"/>
          <w:divBdr>
            <w:top w:val="none" w:sz="0" w:space="0" w:color="auto"/>
            <w:left w:val="none" w:sz="0" w:space="0" w:color="auto"/>
            <w:bottom w:val="none" w:sz="0" w:space="0" w:color="auto"/>
            <w:right w:val="none" w:sz="0" w:space="0" w:color="auto"/>
          </w:divBdr>
          <w:divsChild>
            <w:div w:id="1077434157">
              <w:marLeft w:val="0"/>
              <w:marRight w:val="0"/>
              <w:marTop w:val="0"/>
              <w:marBottom w:val="0"/>
              <w:divBdr>
                <w:top w:val="none" w:sz="0" w:space="0" w:color="auto"/>
                <w:left w:val="none" w:sz="0" w:space="0" w:color="auto"/>
                <w:bottom w:val="none" w:sz="0" w:space="0" w:color="auto"/>
                <w:right w:val="none" w:sz="0" w:space="0" w:color="auto"/>
              </w:divBdr>
            </w:div>
          </w:divsChild>
        </w:div>
        <w:div w:id="1259679779">
          <w:marLeft w:val="0"/>
          <w:marRight w:val="0"/>
          <w:marTop w:val="0"/>
          <w:marBottom w:val="0"/>
          <w:divBdr>
            <w:top w:val="none" w:sz="0" w:space="0" w:color="auto"/>
            <w:left w:val="none" w:sz="0" w:space="0" w:color="auto"/>
            <w:bottom w:val="none" w:sz="0" w:space="0" w:color="auto"/>
            <w:right w:val="none" w:sz="0" w:space="0" w:color="auto"/>
          </w:divBdr>
          <w:divsChild>
            <w:div w:id="742608833">
              <w:marLeft w:val="0"/>
              <w:marRight w:val="0"/>
              <w:marTop w:val="0"/>
              <w:marBottom w:val="0"/>
              <w:divBdr>
                <w:top w:val="none" w:sz="0" w:space="0" w:color="auto"/>
                <w:left w:val="none" w:sz="0" w:space="0" w:color="auto"/>
                <w:bottom w:val="none" w:sz="0" w:space="0" w:color="auto"/>
                <w:right w:val="none" w:sz="0" w:space="0" w:color="auto"/>
              </w:divBdr>
            </w:div>
          </w:divsChild>
        </w:div>
        <w:div w:id="2028478708">
          <w:marLeft w:val="0"/>
          <w:marRight w:val="0"/>
          <w:marTop w:val="0"/>
          <w:marBottom w:val="0"/>
          <w:divBdr>
            <w:top w:val="none" w:sz="0" w:space="0" w:color="auto"/>
            <w:left w:val="none" w:sz="0" w:space="0" w:color="auto"/>
            <w:bottom w:val="none" w:sz="0" w:space="0" w:color="auto"/>
            <w:right w:val="none" w:sz="0" w:space="0" w:color="auto"/>
          </w:divBdr>
          <w:divsChild>
            <w:div w:id="1251767514">
              <w:marLeft w:val="0"/>
              <w:marRight w:val="0"/>
              <w:marTop w:val="0"/>
              <w:marBottom w:val="0"/>
              <w:divBdr>
                <w:top w:val="none" w:sz="0" w:space="0" w:color="auto"/>
                <w:left w:val="none" w:sz="0" w:space="0" w:color="auto"/>
                <w:bottom w:val="none" w:sz="0" w:space="0" w:color="auto"/>
                <w:right w:val="none" w:sz="0" w:space="0" w:color="auto"/>
              </w:divBdr>
            </w:div>
          </w:divsChild>
        </w:div>
        <w:div w:id="1948078066">
          <w:marLeft w:val="0"/>
          <w:marRight w:val="0"/>
          <w:marTop w:val="0"/>
          <w:marBottom w:val="0"/>
          <w:divBdr>
            <w:top w:val="none" w:sz="0" w:space="0" w:color="auto"/>
            <w:left w:val="none" w:sz="0" w:space="0" w:color="auto"/>
            <w:bottom w:val="none" w:sz="0" w:space="0" w:color="auto"/>
            <w:right w:val="none" w:sz="0" w:space="0" w:color="auto"/>
          </w:divBdr>
          <w:divsChild>
            <w:div w:id="919095224">
              <w:marLeft w:val="0"/>
              <w:marRight w:val="0"/>
              <w:marTop w:val="0"/>
              <w:marBottom w:val="0"/>
              <w:divBdr>
                <w:top w:val="none" w:sz="0" w:space="0" w:color="auto"/>
                <w:left w:val="none" w:sz="0" w:space="0" w:color="auto"/>
                <w:bottom w:val="none" w:sz="0" w:space="0" w:color="auto"/>
                <w:right w:val="none" w:sz="0" w:space="0" w:color="auto"/>
              </w:divBdr>
            </w:div>
          </w:divsChild>
        </w:div>
        <w:div w:id="346905814">
          <w:marLeft w:val="0"/>
          <w:marRight w:val="0"/>
          <w:marTop w:val="0"/>
          <w:marBottom w:val="0"/>
          <w:divBdr>
            <w:top w:val="none" w:sz="0" w:space="0" w:color="auto"/>
            <w:left w:val="none" w:sz="0" w:space="0" w:color="auto"/>
            <w:bottom w:val="none" w:sz="0" w:space="0" w:color="auto"/>
            <w:right w:val="none" w:sz="0" w:space="0" w:color="auto"/>
          </w:divBdr>
          <w:divsChild>
            <w:div w:id="874272775">
              <w:marLeft w:val="0"/>
              <w:marRight w:val="0"/>
              <w:marTop w:val="0"/>
              <w:marBottom w:val="0"/>
              <w:divBdr>
                <w:top w:val="none" w:sz="0" w:space="0" w:color="auto"/>
                <w:left w:val="none" w:sz="0" w:space="0" w:color="auto"/>
                <w:bottom w:val="none" w:sz="0" w:space="0" w:color="auto"/>
                <w:right w:val="none" w:sz="0" w:space="0" w:color="auto"/>
              </w:divBdr>
            </w:div>
          </w:divsChild>
        </w:div>
        <w:div w:id="42799822">
          <w:marLeft w:val="0"/>
          <w:marRight w:val="0"/>
          <w:marTop w:val="0"/>
          <w:marBottom w:val="0"/>
          <w:divBdr>
            <w:top w:val="none" w:sz="0" w:space="0" w:color="auto"/>
            <w:left w:val="none" w:sz="0" w:space="0" w:color="auto"/>
            <w:bottom w:val="none" w:sz="0" w:space="0" w:color="auto"/>
            <w:right w:val="none" w:sz="0" w:space="0" w:color="auto"/>
          </w:divBdr>
          <w:divsChild>
            <w:div w:id="742681611">
              <w:marLeft w:val="0"/>
              <w:marRight w:val="0"/>
              <w:marTop w:val="0"/>
              <w:marBottom w:val="0"/>
              <w:divBdr>
                <w:top w:val="none" w:sz="0" w:space="0" w:color="auto"/>
                <w:left w:val="none" w:sz="0" w:space="0" w:color="auto"/>
                <w:bottom w:val="none" w:sz="0" w:space="0" w:color="auto"/>
                <w:right w:val="none" w:sz="0" w:space="0" w:color="auto"/>
              </w:divBdr>
            </w:div>
          </w:divsChild>
        </w:div>
        <w:div w:id="1625043112">
          <w:marLeft w:val="0"/>
          <w:marRight w:val="0"/>
          <w:marTop w:val="0"/>
          <w:marBottom w:val="0"/>
          <w:divBdr>
            <w:top w:val="none" w:sz="0" w:space="0" w:color="auto"/>
            <w:left w:val="none" w:sz="0" w:space="0" w:color="auto"/>
            <w:bottom w:val="none" w:sz="0" w:space="0" w:color="auto"/>
            <w:right w:val="none" w:sz="0" w:space="0" w:color="auto"/>
          </w:divBdr>
          <w:divsChild>
            <w:div w:id="1827895784">
              <w:marLeft w:val="0"/>
              <w:marRight w:val="0"/>
              <w:marTop w:val="0"/>
              <w:marBottom w:val="0"/>
              <w:divBdr>
                <w:top w:val="none" w:sz="0" w:space="0" w:color="auto"/>
                <w:left w:val="none" w:sz="0" w:space="0" w:color="auto"/>
                <w:bottom w:val="none" w:sz="0" w:space="0" w:color="auto"/>
                <w:right w:val="none" w:sz="0" w:space="0" w:color="auto"/>
              </w:divBdr>
            </w:div>
          </w:divsChild>
        </w:div>
        <w:div w:id="644774960">
          <w:marLeft w:val="0"/>
          <w:marRight w:val="0"/>
          <w:marTop w:val="0"/>
          <w:marBottom w:val="0"/>
          <w:divBdr>
            <w:top w:val="none" w:sz="0" w:space="0" w:color="auto"/>
            <w:left w:val="none" w:sz="0" w:space="0" w:color="auto"/>
            <w:bottom w:val="none" w:sz="0" w:space="0" w:color="auto"/>
            <w:right w:val="none" w:sz="0" w:space="0" w:color="auto"/>
          </w:divBdr>
          <w:divsChild>
            <w:div w:id="664820106">
              <w:marLeft w:val="0"/>
              <w:marRight w:val="0"/>
              <w:marTop w:val="0"/>
              <w:marBottom w:val="0"/>
              <w:divBdr>
                <w:top w:val="none" w:sz="0" w:space="0" w:color="auto"/>
                <w:left w:val="none" w:sz="0" w:space="0" w:color="auto"/>
                <w:bottom w:val="none" w:sz="0" w:space="0" w:color="auto"/>
                <w:right w:val="none" w:sz="0" w:space="0" w:color="auto"/>
              </w:divBdr>
            </w:div>
          </w:divsChild>
        </w:div>
        <w:div w:id="1995406485">
          <w:marLeft w:val="0"/>
          <w:marRight w:val="0"/>
          <w:marTop w:val="0"/>
          <w:marBottom w:val="0"/>
          <w:divBdr>
            <w:top w:val="none" w:sz="0" w:space="0" w:color="auto"/>
            <w:left w:val="none" w:sz="0" w:space="0" w:color="auto"/>
            <w:bottom w:val="none" w:sz="0" w:space="0" w:color="auto"/>
            <w:right w:val="none" w:sz="0" w:space="0" w:color="auto"/>
          </w:divBdr>
          <w:divsChild>
            <w:div w:id="1751804158">
              <w:marLeft w:val="0"/>
              <w:marRight w:val="0"/>
              <w:marTop w:val="0"/>
              <w:marBottom w:val="0"/>
              <w:divBdr>
                <w:top w:val="none" w:sz="0" w:space="0" w:color="auto"/>
                <w:left w:val="none" w:sz="0" w:space="0" w:color="auto"/>
                <w:bottom w:val="none" w:sz="0" w:space="0" w:color="auto"/>
                <w:right w:val="none" w:sz="0" w:space="0" w:color="auto"/>
              </w:divBdr>
            </w:div>
          </w:divsChild>
        </w:div>
        <w:div w:id="764497810">
          <w:marLeft w:val="0"/>
          <w:marRight w:val="0"/>
          <w:marTop w:val="0"/>
          <w:marBottom w:val="0"/>
          <w:divBdr>
            <w:top w:val="none" w:sz="0" w:space="0" w:color="auto"/>
            <w:left w:val="none" w:sz="0" w:space="0" w:color="auto"/>
            <w:bottom w:val="none" w:sz="0" w:space="0" w:color="auto"/>
            <w:right w:val="none" w:sz="0" w:space="0" w:color="auto"/>
          </w:divBdr>
          <w:divsChild>
            <w:div w:id="2074158811">
              <w:marLeft w:val="0"/>
              <w:marRight w:val="0"/>
              <w:marTop w:val="0"/>
              <w:marBottom w:val="0"/>
              <w:divBdr>
                <w:top w:val="none" w:sz="0" w:space="0" w:color="auto"/>
                <w:left w:val="none" w:sz="0" w:space="0" w:color="auto"/>
                <w:bottom w:val="none" w:sz="0" w:space="0" w:color="auto"/>
                <w:right w:val="none" w:sz="0" w:space="0" w:color="auto"/>
              </w:divBdr>
            </w:div>
          </w:divsChild>
        </w:div>
        <w:div w:id="717364673">
          <w:marLeft w:val="0"/>
          <w:marRight w:val="0"/>
          <w:marTop w:val="0"/>
          <w:marBottom w:val="0"/>
          <w:divBdr>
            <w:top w:val="none" w:sz="0" w:space="0" w:color="auto"/>
            <w:left w:val="none" w:sz="0" w:space="0" w:color="auto"/>
            <w:bottom w:val="none" w:sz="0" w:space="0" w:color="auto"/>
            <w:right w:val="none" w:sz="0" w:space="0" w:color="auto"/>
          </w:divBdr>
          <w:divsChild>
            <w:div w:id="1101150173">
              <w:marLeft w:val="0"/>
              <w:marRight w:val="0"/>
              <w:marTop w:val="0"/>
              <w:marBottom w:val="0"/>
              <w:divBdr>
                <w:top w:val="none" w:sz="0" w:space="0" w:color="auto"/>
                <w:left w:val="none" w:sz="0" w:space="0" w:color="auto"/>
                <w:bottom w:val="none" w:sz="0" w:space="0" w:color="auto"/>
                <w:right w:val="none" w:sz="0" w:space="0" w:color="auto"/>
              </w:divBdr>
            </w:div>
          </w:divsChild>
        </w:div>
        <w:div w:id="1260792680">
          <w:marLeft w:val="0"/>
          <w:marRight w:val="0"/>
          <w:marTop w:val="0"/>
          <w:marBottom w:val="0"/>
          <w:divBdr>
            <w:top w:val="none" w:sz="0" w:space="0" w:color="auto"/>
            <w:left w:val="none" w:sz="0" w:space="0" w:color="auto"/>
            <w:bottom w:val="none" w:sz="0" w:space="0" w:color="auto"/>
            <w:right w:val="none" w:sz="0" w:space="0" w:color="auto"/>
          </w:divBdr>
          <w:divsChild>
            <w:div w:id="2047679332">
              <w:marLeft w:val="0"/>
              <w:marRight w:val="0"/>
              <w:marTop w:val="0"/>
              <w:marBottom w:val="0"/>
              <w:divBdr>
                <w:top w:val="none" w:sz="0" w:space="0" w:color="auto"/>
                <w:left w:val="none" w:sz="0" w:space="0" w:color="auto"/>
                <w:bottom w:val="none" w:sz="0" w:space="0" w:color="auto"/>
                <w:right w:val="none" w:sz="0" w:space="0" w:color="auto"/>
              </w:divBdr>
            </w:div>
          </w:divsChild>
        </w:div>
        <w:div w:id="1024786814">
          <w:marLeft w:val="0"/>
          <w:marRight w:val="0"/>
          <w:marTop w:val="0"/>
          <w:marBottom w:val="0"/>
          <w:divBdr>
            <w:top w:val="none" w:sz="0" w:space="0" w:color="auto"/>
            <w:left w:val="none" w:sz="0" w:space="0" w:color="auto"/>
            <w:bottom w:val="none" w:sz="0" w:space="0" w:color="auto"/>
            <w:right w:val="none" w:sz="0" w:space="0" w:color="auto"/>
          </w:divBdr>
          <w:divsChild>
            <w:div w:id="718553574">
              <w:marLeft w:val="0"/>
              <w:marRight w:val="0"/>
              <w:marTop w:val="0"/>
              <w:marBottom w:val="0"/>
              <w:divBdr>
                <w:top w:val="none" w:sz="0" w:space="0" w:color="auto"/>
                <w:left w:val="none" w:sz="0" w:space="0" w:color="auto"/>
                <w:bottom w:val="none" w:sz="0" w:space="0" w:color="auto"/>
                <w:right w:val="none" w:sz="0" w:space="0" w:color="auto"/>
              </w:divBdr>
            </w:div>
          </w:divsChild>
        </w:div>
        <w:div w:id="816922539">
          <w:marLeft w:val="0"/>
          <w:marRight w:val="0"/>
          <w:marTop w:val="0"/>
          <w:marBottom w:val="0"/>
          <w:divBdr>
            <w:top w:val="none" w:sz="0" w:space="0" w:color="auto"/>
            <w:left w:val="none" w:sz="0" w:space="0" w:color="auto"/>
            <w:bottom w:val="none" w:sz="0" w:space="0" w:color="auto"/>
            <w:right w:val="none" w:sz="0" w:space="0" w:color="auto"/>
          </w:divBdr>
          <w:divsChild>
            <w:div w:id="1013186791">
              <w:marLeft w:val="0"/>
              <w:marRight w:val="0"/>
              <w:marTop w:val="0"/>
              <w:marBottom w:val="0"/>
              <w:divBdr>
                <w:top w:val="none" w:sz="0" w:space="0" w:color="auto"/>
                <w:left w:val="none" w:sz="0" w:space="0" w:color="auto"/>
                <w:bottom w:val="none" w:sz="0" w:space="0" w:color="auto"/>
                <w:right w:val="none" w:sz="0" w:space="0" w:color="auto"/>
              </w:divBdr>
            </w:div>
          </w:divsChild>
        </w:div>
        <w:div w:id="1485466877">
          <w:marLeft w:val="0"/>
          <w:marRight w:val="0"/>
          <w:marTop w:val="0"/>
          <w:marBottom w:val="0"/>
          <w:divBdr>
            <w:top w:val="none" w:sz="0" w:space="0" w:color="auto"/>
            <w:left w:val="none" w:sz="0" w:space="0" w:color="auto"/>
            <w:bottom w:val="none" w:sz="0" w:space="0" w:color="auto"/>
            <w:right w:val="none" w:sz="0" w:space="0" w:color="auto"/>
          </w:divBdr>
          <w:divsChild>
            <w:div w:id="289436162">
              <w:marLeft w:val="0"/>
              <w:marRight w:val="0"/>
              <w:marTop w:val="0"/>
              <w:marBottom w:val="0"/>
              <w:divBdr>
                <w:top w:val="none" w:sz="0" w:space="0" w:color="auto"/>
                <w:left w:val="none" w:sz="0" w:space="0" w:color="auto"/>
                <w:bottom w:val="none" w:sz="0" w:space="0" w:color="auto"/>
                <w:right w:val="none" w:sz="0" w:space="0" w:color="auto"/>
              </w:divBdr>
            </w:div>
          </w:divsChild>
        </w:div>
        <w:div w:id="808324396">
          <w:marLeft w:val="0"/>
          <w:marRight w:val="0"/>
          <w:marTop w:val="0"/>
          <w:marBottom w:val="0"/>
          <w:divBdr>
            <w:top w:val="none" w:sz="0" w:space="0" w:color="auto"/>
            <w:left w:val="none" w:sz="0" w:space="0" w:color="auto"/>
            <w:bottom w:val="none" w:sz="0" w:space="0" w:color="auto"/>
            <w:right w:val="none" w:sz="0" w:space="0" w:color="auto"/>
          </w:divBdr>
          <w:divsChild>
            <w:div w:id="1536697645">
              <w:marLeft w:val="0"/>
              <w:marRight w:val="0"/>
              <w:marTop w:val="0"/>
              <w:marBottom w:val="0"/>
              <w:divBdr>
                <w:top w:val="none" w:sz="0" w:space="0" w:color="auto"/>
                <w:left w:val="none" w:sz="0" w:space="0" w:color="auto"/>
                <w:bottom w:val="none" w:sz="0" w:space="0" w:color="auto"/>
                <w:right w:val="none" w:sz="0" w:space="0" w:color="auto"/>
              </w:divBdr>
            </w:div>
          </w:divsChild>
        </w:div>
        <w:div w:id="346105190">
          <w:marLeft w:val="0"/>
          <w:marRight w:val="0"/>
          <w:marTop w:val="0"/>
          <w:marBottom w:val="0"/>
          <w:divBdr>
            <w:top w:val="none" w:sz="0" w:space="0" w:color="auto"/>
            <w:left w:val="none" w:sz="0" w:space="0" w:color="auto"/>
            <w:bottom w:val="none" w:sz="0" w:space="0" w:color="auto"/>
            <w:right w:val="none" w:sz="0" w:space="0" w:color="auto"/>
          </w:divBdr>
          <w:divsChild>
            <w:div w:id="1152722330">
              <w:marLeft w:val="0"/>
              <w:marRight w:val="0"/>
              <w:marTop w:val="0"/>
              <w:marBottom w:val="0"/>
              <w:divBdr>
                <w:top w:val="none" w:sz="0" w:space="0" w:color="auto"/>
                <w:left w:val="none" w:sz="0" w:space="0" w:color="auto"/>
                <w:bottom w:val="none" w:sz="0" w:space="0" w:color="auto"/>
                <w:right w:val="none" w:sz="0" w:space="0" w:color="auto"/>
              </w:divBdr>
            </w:div>
          </w:divsChild>
        </w:div>
        <w:div w:id="1791899531">
          <w:marLeft w:val="0"/>
          <w:marRight w:val="0"/>
          <w:marTop w:val="0"/>
          <w:marBottom w:val="0"/>
          <w:divBdr>
            <w:top w:val="none" w:sz="0" w:space="0" w:color="auto"/>
            <w:left w:val="none" w:sz="0" w:space="0" w:color="auto"/>
            <w:bottom w:val="none" w:sz="0" w:space="0" w:color="auto"/>
            <w:right w:val="none" w:sz="0" w:space="0" w:color="auto"/>
          </w:divBdr>
          <w:divsChild>
            <w:div w:id="1302886838">
              <w:marLeft w:val="0"/>
              <w:marRight w:val="0"/>
              <w:marTop w:val="0"/>
              <w:marBottom w:val="0"/>
              <w:divBdr>
                <w:top w:val="none" w:sz="0" w:space="0" w:color="auto"/>
                <w:left w:val="none" w:sz="0" w:space="0" w:color="auto"/>
                <w:bottom w:val="none" w:sz="0" w:space="0" w:color="auto"/>
                <w:right w:val="none" w:sz="0" w:space="0" w:color="auto"/>
              </w:divBdr>
            </w:div>
          </w:divsChild>
        </w:div>
        <w:div w:id="354581014">
          <w:marLeft w:val="0"/>
          <w:marRight w:val="0"/>
          <w:marTop w:val="0"/>
          <w:marBottom w:val="0"/>
          <w:divBdr>
            <w:top w:val="none" w:sz="0" w:space="0" w:color="auto"/>
            <w:left w:val="none" w:sz="0" w:space="0" w:color="auto"/>
            <w:bottom w:val="none" w:sz="0" w:space="0" w:color="auto"/>
            <w:right w:val="none" w:sz="0" w:space="0" w:color="auto"/>
          </w:divBdr>
          <w:divsChild>
            <w:div w:id="1945764021">
              <w:marLeft w:val="0"/>
              <w:marRight w:val="0"/>
              <w:marTop w:val="0"/>
              <w:marBottom w:val="0"/>
              <w:divBdr>
                <w:top w:val="none" w:sz="0" w:space="0" w:color="auto"/>
                <w:left w:val="none" w:sz="0" w:space="0" w:color="auto"/>
                <w:bottom w:val="none" w:sz="0" w:space="0" w:color="auto"/>
                <w:right w:val="none" w:sz="0" w:space="0" w:color="auto"/>
              </w:divBdr>
            </w:div>
          </w:divsChild>
        </w:div>
        <w:div w:id="2000378893">
          <w:marLeft w:val="0"/>
          <w:marRight w:val="0"/>
          <w:marTop w:val="0"/>
          <w:marBottom w:val="0"/>
          <w:divBdr>
            <w:top w:val="none" w:sz="0" w:space="0" w:color="auto"/>
            <w:left w:val="none" w:sz="0" w:space="0" w:color="auto"/>
            <w:bottom w:val="none" w:sz="0" w:space="0" w:color="auto"/>
            <w:right w:val="none" w:sz="0" w:space="0" w:color="auto"/>
          </w:divBdr>
          <w:divsChild>
            <w:div w:id="1546603678">
              <w:marLeft w:val="0"/>
              <w:marRight w:val="0"/>
              <w:marTop w:val="0"/>
              <w:marBottom w:val="0"/>
              <w:divBdr>
                <w:top w:val="none" w:sz="0" w:space="0" w:color="auto"/>
                <w:left w:val="none" w:sz="0" w:space="0" w:color="auto"/>
                <w:bottom w:val="none" w:sz="0" w:space="0" w:color="auto"/>
                <w:right w:val="none" w:sz="0" w:space="0" w:color="auto"/>
              </w:divBdr>
            </w:div>
          </w:divsChild>
        </w:div>
        <w:div w:id="1539734140">
          <w:marLeft w:val="0"/>
          <w:marRight w:val="0"/>
          <w:marTop w:val="0"/>
          <w:marBottom w:val="0"/>
          <w:divBdr>
            <w:top w:val="none" w:sz="0" w:space="0" w:color="auto"/>
            <w:left w:val="none" w:sz="0" w:space="0" w:color="auto"/>
            <w:bottom w:val="none" w:sz="0" w:space="0" w:color="auto"/>
            <w:right w:val="none" w:sz="0" w:space="0" w:color="auto"/>
          </w:divBdr>
          <w:divsChild>
            <w:div w:id="1715890362">
              <w:marLeft w:val="0"/>
              <w:marRight w:val="0"/>
              <w:marTop w:val="0"/>
              <w:marBottom w:val="0"/>
              <w:divBdr>
                <w:top w:val="none" w:sz="0" w:space="0" w:color="auto"/>
                <w:left w:val="none" w:sz="0" w:space="0" w:color="auto"/>
                <w:bottom w:val="none" w:sz="0" w:space="0" w:color="auto"/>
                <w:right w:val="none" w:sz="0" w:space="0" w:color="auto"/>
              </w:divBdr>
            </w:div>
          </w:divsChild>
        </w:div>
        <w:div w:id="1005281047">
          <w:marLeft w:val="0"/>
          <w:marRight w:val="0"/>
          <w:marTop w:val="0"/>
          <w:marBottom w:val="0"/>
          <w:divBdr>
            <w:top w:val="none" w:sz="0" w:space="0" w:color="auto"/>
            <w:left w:val="none" w:sz="0" w:space="0" w:color="auto"/>
            <w:bottom w:val="none" w:sz="0" w:space="0" w:color="auto"/>
            <w:right w:val="none" w:sz="0" w:space="0" w:color="auto"/>
          </w:divBdr>
          <w:divsChild>
            <w:div w:id="58792456">
              <w:marLeft w:val="0"/>
              <w:marRight w:val="0"/>
              <w:marTop w:val="0"/>
              <w:marBottom w:val="0"/>
              <w:divBdr>
                <w:top w:val="none" w:sz="0" w:space="0" w:color="auto"/>
                <w:left w:val="none" w:sz="0" w:space="0" w:color="auto"/>
                <w:bottom w:val="none" w:sz="0" w:space="0" w:color="auto"/>
                <w:right w:val="none" w:sz="0" w:space="0" w:color="auto"/>
              </w:divBdr>
            </w:div>
          </w:divsChild>
        </w:div>
        <w:div w:id="1406948491">
          <w:marLeft w:val="0"/>
          <w:marRight w:val="0"/>
          <w:marTop w:val="0"/>
          <w:marBottom w:val="0"/>
          <w:divBdr>
            <w:top w:val="none" w:sz="0" w:space="0" w:color="auto"/>
            <w:left w:val="none" w:sz="0" w:space="0" w:color="auto"/>
            <w:bottom w:val="none" w:sz="0" w:space="0" w:color="auto"/>
            <w:right w:val="none" w:sz="0" w:space="0" w:color="auto"/>
          </w:divBdr>
          <w:divsChild>
            <w:div w:id="649939959">
              <w:marLeft w:val="0"/>
              <w:marRight w:val="0"/>
              <w:marTop w:val="0"/>
              <w:marBottom w:val="0"/>
              <w:divBdr>
                <w:top w:val="none" w:sz="0" w:space="0" w:color="auto"/>
                <w:left w:val="none" w:sz="0" w:space="0" w:color="auto"/>
                <w:bottom w:val="none" w:sz="0" w:space="0" w:color="auto"/>
                <w:right w:val="none" w:sz="0" w:space="0" w:color="auto"/>
              </w:divBdr>
            </w:div>
          </w:divsChild>
        </w:div>
        <w:div w:id="210389331">
          <w:marLeft w:val="0"/>
          <w:marRight w:val="0"/>
          <w:marTop w:val="0"/>
          <w:marBottom w:val="0"/>
          <w:divBdr>
            <w:top w:val="none" w:sz="0" w:space="0" w:color="auto"/>
            <w:left w:val="none" w:sz="0" w:space="0" w:color="auto"/>
            <w:bottom w:val="none" w:sz="0" w:space="0" w:color="auto"/>
            <w:right w:val="none" w:sz="0" w:space="0" w:color="auto"/>
          </w:divBdr>
          <w:divsChild>
            <w:div w:id="158233922">
              <w:marLeft w:val="0"/>
              <w:marRight w:val="0"/>
              <w:marTop w:val="0"/>
              <w:marBottom w:val="0"/>
              <w:divBdr>
                <w:top w:val="none" w:sz="0" w:space="0" w:color="auto"/>
                <w:left w:val="none" w:sz="0" w:space="0" w:color="auto"/>
                <w:bottom w:val="none" w:sz="0" w:space="0" w:color="auto"/>
                <w:right w:val="none" w:sz="0" w:space="0" w:color="auto"/>
              </w:divBdr>
            </w:div>
          </w:divsChild>
        </w:div>
        <w:div w:id="483161483">
          <w:marLeft w:val="0"/>
          <w:marRight w:val="0"/>
          <w:marTop w:val="0"/>
          <w:marBottom w:val="0"/>
          <w:divBdr>
            <w:top w:val="none" w:sz="0" w:space="0" w:color="auto"/>
            <w:left w:val="none" w:sz="0" w:space="0" w:color="auto"/>
            <w:bottom w:val="none" w:sz="0" w:space="0" w:color="auto"/>
            <w:right w:val="none" w:sz="0" w:space="0" w:color="auto"/>
          </w:divBdr>
          <w:divsChild>
            <w:div w:id="434643164">
              <w:marLeft w:val="0"/>
              <w:marRight w:val="0"/>
              <w:marTop w:val="0"/>
              <w:marBottom w:val="0"/>
              <w:divBdr>
                <w:top w:val="none" w:sz="0" w:space="0" w:color="auto"/>
                <w:left w:val="none" w:sz="0" w:space="0" w:color="auto"/>
                <w:bottom w:val="none" w:sz="0" w:space="0" w:color="auto"/>
                <w:right w:val="none" w:sz="0" w:space="0" w:color="auto"/>
              </w:divBdr>
            </w:div>
          </w:divsChild>
        </w:div>
        <w:div w:id="66998961">
          <w:marLeft w:val="0"/>
          <w:marRight w:val="0"/>
          <w:marTop w:val="0"/>
          <w:marBottom w:val="0"/>
          <w:divBdr>
            <w:top w:val="none" w:sz="0" w:space="0" w:color="auto"/>
            <w:left w:val="none" w:sz="0" w:space="0" w:color="auto"/>
            <w:bottom w:val="none" w:sz="0" w:space="0" w:color="auto"/>
            <w:right w:val="none" w:sz="0" w:space="0" w:color="auto"/>
          </w:divBdr>
          <w:divsChild>
            <w:div w:id="2008053648">
              <w:marLeft w:val="0"/>
              <w:marRight w:val="0"/>
              <w:marTop w:val="0"/>
              <w:marBottom w:val="0"/>
              <w:divBdr>
                <w:top w:val="none" w:sz="0" w:space="0" w:color="auto"/>
                <w:left w:val="none" w:sz="0" w:space="0" w:color="auto"/>
                <w:bottom w:val="none" w:sz="0" w:space="0" w:color="auto"/>
                <w:right w:val="none" w:sz="0" w:space="0" w:color="auto"/>
              </w:divBdr>
            </w:div>
          </w:divsChild>
        </w:div>
        <w:div w:id="171648609">
          <w:marLeft w:val="0"/>
          <w:marRight w:val="0"/>
          <w:marTop w:val="0"/>
          <w:marBottom w:val="0"/>
          <w:divBdr>
            <w:top w:val="none" w:sz="0" w:space="0" w:color="auto"/>
            <w:left w:val="none" w:sz="0" w:space="0" w:color="auto"/>
            <w:bottom w:val="none" w:sz="0" w:space="0" w:color="auto"/>
            <w:right w:val="none" w:sz="0" w:space="0" w:color="auto"/>
          </w:divBdr>
          <w:divsChild>
            <w:div w:id="2040082319">
              <w:marLeft w:val="0"/>
              <w:marRight w:val="0"/>
              <w:marTop w:val="0"/>
              <w:marBottom w:val="0"/>
              <w:divBdr>
                <w:top w:val="none" w:sz="0" w:space="0" w:color="auto"/>
                <w:left w:val="none" w:sz="0" w:space="0" w:color="auto"/>
                <w:bottom w:val="none" w:sz="0" w:space="0" w:color="auto"/>
                <w:right w:val="none" w:sz="0" w:space="0" w:color="auto"/>
              </w:divBdr>
            </w:div>
          </w:divsChild>
        </w:div>
        <w:div w:id="990711764">
          <w:marLeft w:val="0"/>
          <w:marRight w:val="0"/>
          <w:marTop w:val="0"/>
          <w:marBottom w:val="0"/>
          <w:divBdr>
            <w:top w:val="none" w:sz="0" w:space="0" w:color="auto"/>
            <w:left w:val="none" w:sz="0" w:space="0" w:color="auto"/>
            <w:bottom w:val="none" w:sz="0" w:space="0" w:color="auto"/>
            <w:right w:val="none" w:sz="0" w:space="0" w:color="auto"/>
          </w:divBdr>
          <w:divsChild>
            <w:div w:id="1827624367">
              <w:marLeft w:val="0"/>
              <w:marRight w:val="0"/>
              <w:marTop w:val="0"/>
              <w:marBottom w:val="0"/>
              <w:divBdr>
                <w:top w:val="none" w:sz="0" w:space="0" w:color="auto"/>
                <w:left w:val="none" w:sz="0" w:space="0" w:color="auto"/>
                <w:bottom w:val="none" w:sz="0" w:space="0" w:color="auto"/>
                <w:right w:val="none" w:sz="0" w:space="0" w:color="auto"/>
              </w:divBdr>
            </w:div>
          </w:divsChild>
        </w:div>
        <w:div w:id="2012753018">
          <w:marLeft w:val="0"/>
          <w:marRight w:val="0"/>
          <w:marTop w:val="0"/>
          <w:marBottom w:val="0"/>
          <w:divBdr>
            <w:top w:val="none" w:sz="0" w:space="0" w:color="auto"/>
            <w:left w:val="none" w:sz="0" w:space="0" w:color="auto"/>
            <w:bottom w:val="none" w:sz="0" w:space="0" w:color="auto"/>
            <w:right w:val="none" w:sz="0" w:space="0" w:color="auto"/>
          </w:divBdr>
          <w:divsChild>
            <w:div w:id="764150253">
              <w:marLeft w:val="0"/>
              <w:marRight w:val="0"/>
              <w:marTop w:val="0"/>
              <w:marBottom w:val="0"/>
              <w:divBdr>
                <w:top w:val="none" w:sz="0" w:space="0" w:color="auto"/>
                <w:left w:val="none" w:sz="0" w:space="0" w:color="auto"/>
                <w:bottom w:val="none" w:sz="0" w:space="0" w:color="auto"/>
                <w:right w:val="none" w:sz="0" w:space="0" w:color="auto"/>
              </w:divBdr>
            </w:div>
          </w:divsChild>
        </w:div>
        <w:div w:id="467942280">
          <w:marLeft w:val="0"/>
          <w:marRight w:val="0"/>
          <w:marTop w:val="0"/>
          <w:marBottom w:val="0"/>
          <w:divBdr>
            <w:top w:val="none" w:sz="0" w:space="0" w:color="auto"/>
            <w:left w:val="none" w:sz="0" w:space="0" w:color="auto"/>
            <w:bottom w:val="none" w:sz="0" w:space="0" w:color="auto"/>
            <w:right w:val="none" w:sz="0" w:space="0" w:color="auto"/>
          </w:divBdr>
          <w:divsChild>
            <w:div w:id="1315798049">
              <w:marLeft w:val="0"/>
              <w:marRight w:val="0"/>
              <w:marTop w:val="0"/>
              <w:marBottom w:val="0"/>
              <w:divBdr>
                <w:top w:val="none" w:sz="0" w:space="0" w:color="auto"/>
                <w:left w:val="none" w:sz="0" w:space="0" w:color="auto"/>
                <w:bottom w:val="none" w:sz="0" w:space="0" w:color="auto"/>
                <w:right w:val="none" w:sz="0" w:space="0" w:color="auto"/>
              </w:divBdr>
            </w:div>
          </w:divsChild>
        </w:div>
        <w:div w:id="1019549773">
          <w:marLeft w:val="0"/>
          <w:marRight w:val="0"/>
          <w:marTop w:val="0"/>
          <w:marBottom w:val="0"/>
          <w:divBdr>
            <w:top w:val="none" w:sz="0" w:space="0" w:color="auto"/>
            <w:left w:val="none" w:sz="0" w:space="0" w:color="auto"/>
            <w:bottom w:val="none" w:sz="0" w:space="0" w:color="auto"/>
            <w:right w:val="none" w:sz="0" w:space="0" w:color="auto"/>
          </w:divBdr>
          <w:divsChild>
            <w:div w:id="1897739699">
              <w:marLeft w:val="0"/>
              <w:marRight w:val="0"/>
              <w:marTop w:val="0"/>
              <w:marBottom w:val="0"/>
              <w:divBdr>
                <w:top w:val="none" w:sz="0" w:space="0" w:color="auto"/>
                <w:left w:val="none" w:sz="0" w:space="0" w:color="auto"/>
                <w:bottom w:val="none" w:sz="0" w:space="0" w:color="auto"/>
                <w:right w:val="none" w:sz="0" w:space="0" w:color="auto"/>
              </w:divBdr>
            </w:div>
          </w:divsChild>
        </w:div>
        <w:div w:id="716468080">
          <w:marLeft w:val="0"/>
          <w:marRight w:val="0"/>
          <w:marTop w:val="0"/>
          <w:marBottom w:val="0"/>
          <w:divBdr>
            <w:top w:val="none" w:sz="0" w:space="0" w:color="auto"/>
            <w:left w:val="none" w:sz="0" w:space="0" w:color="auto"/>
            <w:bottom w:val="none" w:sz="0" w:space="0" w:color="auto"/>
            <w:right w:val="none" w:sz="0" w:space="0" w:color="auto"/>
          </w:divBdr>
          <w:divsChild>
            <w:div w:id="1582448522">
              <w:marLeft w:val="0"/>
              <w:marRight w:val="0"/>
              <w:marTop w:val="0"/>
              <w:marBottom w:val="0"/>
              <w:divBdr>
                <w:top w:val="none" w:sz="0" w:space="0" w:color="auto"/>
                <w:left w:val="none" w:sz="0" w:space="0" w:color="auto"/>
                <w:bottom w:val="none" w:sz="0" w:space="0" w:color="auto"/>
                <w:right w:val="none" w:sz="0" w:space="0" w:color="auto"/>
              </w:divBdr>
            </w:div>
          </w:divsChild>
        </w:div>
        <w:div w:id="2075853167">
          <w:marLeft w:val="0"/>
          <w:marRight w:val="0"/>
          <w:marTop w:val="0"/>
          <w:marBottom w:val="0"/>
          <w:divBdr>
            <w:top w:val="none" w:sz="0" w:space="0" w:color="auto"/>
            <w:left w:val="none" w:sz="0" w:space="0" w:color="auto"/>
            <w:bottom w:val="none" w:sz="0" w:space="0" w:color="auto"/>
            <w:right w:val="none" w:sz="0" w:space="0" w:color="auto"/>
          </w:divBdr>
          <w:divsChild>
            <w:div w:id="151486269">
              <w:marLeft w:val="0"/>
              <w:marRight w:val="0"/>
              <w:marTop w:val="0"/>
              <w:marBottom w:val="0"/>
              <w:divBdr>
                <w:top w:val="none" w:sz="0" w:space="0" w:color="auto"/>
                <w:left w:val="none" w:sz="0" w:space="0" w:color="auto"/>
                <w:bottom w:val="none" w:sz="0" w:space="0" w:color="auto"/>
                <w:right w:val="none" w:sz="0" w:space="0" w:color="auto"/>
              </w:divBdr>
            </w:div>
          </w:divsChild>
        </w:div>
        <w:div w:id="1951010631">
          <w:marLeft w:val="0"/>
          <w:marRight w:val="0"/>
          <w:marTop w:val="0"/>
          <w:marBottom w:val="0"/>
          <w:divBdr>
            <w:top w:val="none" w:sz="0" w:space="0" w:color="auto"/>
            <w:left w:val="none" w:sz="0" w:space="0" w:color="auto"/>
            <w:bottom w:val="none" w:sz="0" w:space="0" w:color="auto"/>
            <w:right w:val="none" w:sz="0" w:space="0" w:color="auto"/>
          </w:divBdr>
          <w:divsChild>
            <w:div w:id="2001542172">
              <w:marLeft w:val="0"/>
              <w:marRight w:val="0"/>
              <w:marTop w:val="0"/>
              <w:marBottom w:val="0"/>
              <w:divBdr>
                <w:top w:val="none" w:sz="0" w:space="0" w:color="auto"/>
                <w:left w:val="none" w:sz="0" w:space="0" w:color="auto"/>
                <w:bottom w:val="none" w:sz="0" w:space="0" w:color="auto"/>
                <w:right w:val="none" w:sz="0" w:space="0" w:color="auto"/>
              </w:divBdr>
            </w:div>
          </w:divsChild>
        </w:div>
        <w:div w:id="44761115">
          <w:marLeft w:val="0"/>
          <w:marRight w:val="0"/>
          <w:marTop w:val="0"/>
          <w:marBottom w:val="0"/>
          <w:divBdr>
            <w:top w:val="none" w:sz="0" w:space="0" w:color="auto"/>
            <w:left w:val="none" w:sz="0" w:space="0" w:color="auto"/>
            <w:bottom w:val="none" w:sz="0" w:space="0" w:color="auto"/>
            <w:right w:val="none" w:sz="0" w:space="0" w:color="auto"/>
          </w:divBdr>
          <w:divsChild>
            <w:div w:id="652834050">
              <w:marLeft w:val="0"/>
              <w:marRight w:val="0"/>
              <w:marTop w:val="0"/>
              <w:marBottom w:val="0"/>
              <w:divBdr>
                <w:top w:val="none" w:sz="0" w:space="0" w:color="auto"/>
                <w:left w:val="none" w:sz="0" w:space="0" w:color="auto"/>
                <w:bottom w:val="none" w:sz="0" w:space="0" w:color="auto"/>
                <w:right w:val="none" w:sz="0" w:space="0" w:color="auto"/>
              </w:divBdr>
            </w:div>
          </w:divsChild>
        </w:div>
        <w:div w:id="1315179582">
          <w:marLeft w:val="0"/>
          <w:marRight w:val="0"/>
          <w:marTop w:val="0"/>
          <w:marBottom w:val="0"/>
          <w:divBdr>
            <w:top w:val="none" w:sz="0" w:space="0" w:color="auto"/>
            <w:left w:val="none" w:sz="0" w:space="0" w:color="auto"/>
            <w:bottom w:val="none" w:sz="0" w:space="0" w:color="auto"/>
            <w:right w:val="none" w:sz="0" w:space="0" w:color="auto"/>
          </w:divBdr>
          <w:divsChild>
            <w:div w:id="313678269">
              <w:marLeft w:val="0"/>
              <w:marRight w:val="0"/>
              <w:marTop w:val="0"/>
              <w:marBottom w:val="0"/>
              <w:divBdr>
                <w:top w:val="none" w:sz="0" w:space="0" w:color="auto"/>
                <w:left w:val="none" w:sz="0" w:space="0" w:color="auto"/>
                <w:bottom w:val="none" w:sz="0" w:space="0" w:color="auto"/>
                <w:right w:val="none" w:sz="0" w:space="0" w:color="auto"/>
              </w:divBdr>
            </w:div>
          </w:divsChild>
        </w:div>
        <w:div w:id="66806166">
          <w:marLeft w:val="0"/>
          <w:marRight w:val="0"/>
          <w:marTop w:val="0"/>
          <w:marBottom w:val="0"/>
          <w:divBdr>
            <w:top w:val="none" w:sz="0" w:space="0" w:color="auto"/>
            <w:left w:val="none" w:sz="0" w:space="0" w:color="auto"/>
            <w:bottom w:val="none" w:sz="0" w:space="0" w:color="auto"/>
            <w:right w:val="none" w:sz="0" w:space="0" w:color="auto"/>
          </w:divBdr>
          <w:divsChild>
            <w:div w:id="1018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CBF008A80C841957FACAD3A98FBAC" ma:contentTypeVersion="17" ma:contentTypeDescription="Create a new document." ma:contentTypeScope="" ma:versionID="0b8b5a8d34443ab3cf750f0fb5e71850">
  <xsd:schema xmlns:xsd="http://www.w3.org/2001/XMLSchema" xmlns:xs="http://www.w3.org/2001/XMLSchema" xmlns:p="http://schemas.microsoft.com/office/2006/metadata/properties" xmlns:ns2="088d73da-a975-433a-b764-a1c7bfc9cab1" xmlns:ns3="33c9097f-5cb9-42bd-aa84-4b9b8a978479" targetNamespace="http://schemas.microsoft.com/office/2006/metadata/properties" ma:root="true" ma:fieldsID="7695a7a98ca7103fab62a05b05f22b42" ns2:_="" ns3:_="">
    <xsd:import namespace="088d73da-a975-433a-b764-a1c7bfc9cab1"/>
    <xsd:import namespace="33c9097f-5cb9-42bd-aa84-4b9b8a978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d73da-a975-433a-b764-a1c7bfc9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2a8760-be9e-4361-a0c4-951b6e4f1c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9097f-5cb9-42bd-aa84-4b9b8a978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efc05-c6fb-4e9c-bf0b-fd2f52e1f200}" ma:internalName="TaxCatchAll" ma:showField="CatchAllData" ma:web="33c9097f-5cb9-42bd-aa84-4b9b8a978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8d73da-a975-433a-b764-a1c7bfc9cab1">
      <Terms xmlns="http://schemas.microsoft.com/office/infopath/2007/PartnerControls"/>
    </lcf76f155ced4ddcb4097134ff3c332f>
    <TaxCatchAll xmlns="33c9097f-5cb9-42bd-aa84-4b9b8a978479" xsi:nil="true"/>
    <SharedWithUsers xmlns="33c9097f-5cb9-42bd-aa84-4b9b8a978479">
      <UserInfo>
        <DisplayName>Adina Martin</DisplayName>
        <AccountId>538</AccountId>
        <AccountType/>
      </UserInfo>
      <UserInfo>
        <DisplayName>Rebbie Preston</DisplayName>
        <AccountId>287</AccountId>
        <AccountType/>
      </UserInfo>
      <UserInfo>
        <DisplayName>Marianne Jacobsen Toftgaard</DisplayName>
        <AccountId>117</AccountId>
        <AccountType/>
      </UserInfo>
    </SharedWithUsers>
  </documentManagement>
</p:properties>
</file>

<file path=customXml/itemProps1.xml><?xml version="1.0" encoding="utf-8"?>
<ds:datastoreItem xmlns:ds="http://schemas.openxmlformats.org/officeDocument/2006/customXml" ds:itemID="{A935B683-5810-408C-AE40-F5BF91C8B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d73da-a975-433a-b764-a1c7bfc9cab1"/>
    <ds:schemaRef ds:uri="33c9097f-5cb9-42bd-aa84-4b9b8a978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0DCF3-0849-4E49-973D-4BC41133CB65}">
  <ds:schemaRefs>
    <ds:schemaRef ds:uri="http://schemas.microsoft.com/sharepoint/v3/contenttype/forms"/>
  </ds:schemaRefs>
</ds:datastoreItem>
</file>

<file path=customXml/itemProps3.xml><?xml version="1.0" encoding="utf-8"?>
<ds:datastoreItem xmlns:ds="http://schemas.openxmlformats.org/officeDocument/2006/customXml" ds:itemID="{A5664837-DB11-4CFA-B936-3824593FF431}">
  <ds:schemaRefs>
    <ds:schemaRef ds:uri="http://schemas.openxmlformats.org/officeDocument/2006/bibliography"/>
  </ds:schemaRefs>
</ds:datastoreItem>
</file>

<file path=customXml/itemProps4.xml><?xml version="1.0" encoding="utf-8"?>
<ds:datastoreItem xmlns:ds="http://schemas.openxmlformats.org/officeDocument/2006/customXml" ds:itemID="{FE332F86-385B-475A-8CB9-392475400E8E}">
  <ds:schemaRefs>
    <ds:schemaRef ds:uri="http://schemas.microsoft.com/office/2006/metadata/properties"/>
    <ds:schemaRef ds:uri="http://schemas.microsoft.com/office/infopath/2007/PartnerControls"/>
    <ds:schemaRef ds:uri="088d73da-a975-433a-b764-a1c7bfc9cab1"/>
    <ds:schemaRef ds:uri="33c9097f-5cb9-42bd-aa84-4b9b8a97847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1814</Words>
  <Characters>10342</Characters>
  <Application>Microsoft Office Word</Application>
  <DocSecurity>0</DocSecurity>
  <Lines>86</Lines>
  <Paragraphs>24</Paragraphs>
  <ScaleCrop>false</ScaleCrop>
  <Company>Udenrigsministeriet</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3</dc:title>
  <dc:subject/>
  <dc:creator>GRV</dc:creator>
  <cp:keywords/>
  <cp:lastModifiedBy>Lars Christian Oxe</cp:lastModifiedBy>
  <cp:revision>2</cp:revision>
  <cp:lastPrinted>2019-06-20T23:00:00Z</cp:lastPrinted>
  <dcterms:created xsi:type="dcterms:W3CDTF">2023-11-08T10:41:00Z</dcterms:created>
  <dcterms:modified xsi:type="dcterms:W3CDTF">2023-11-08T10:41:00Z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0x0101000BACBF008A80C841957FACAD3A98FBAC</vt:lpwstr>
  </property>
  <property fmtid="{D5CDD505-2E9C-101B-9397-08002B2CF9AE}" pid="5" name="MediaServiceImageTags">
    <vt:lpwstr/>
  </property>
</Properties>
</file>